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校党委理论学习中心组习近平总书记视察广东及学校重要讲话精神专题学习会议</w:t>
      </w:r>
    </w:p>
    <w:p>
      <w:pPr>
        <w:jc w:val="center"/>
        <w:rPr>
          <w:rFonts w:ascii="华文中宋" w:hAnsi="华文中宋" w:eastAsia="华文中宋" w:cs="华文中宋"/>
          <w:b/>
          <w:bCs/>
          <w:sz w:val="160"/>
          <w:szCs w:val="160"/>
        </w:rPr>
      </w:pPr>
      <w:r>
        <w:rPr>
          <w:rFonts w:hint="eastAsia" w:ascii="华文中宋" w:hAnsi="华文中宋" w:eastAsia="华文中宋" w:cs="华文中宋"/>
          <w:b/>
          <w:bCs/>
          <w:sz w:val="160"/>
          <w:szCs w:val="160"/>
        </w:rPr>
        <w:t>学</w:t>
      </w:r>
    </w:p>
    <w:p>
      <w:pPr>
        <w:jc w:val="center"/>
        <w:rPr>
          <w:rFonts w:ascii="华文中宋" w:hAnsi="华文中宋" w:eastAsia="华文中宋" w:cs="华文中宋"/>
          <w:b/>
          <w:bCs/>
          <w:sz w:val="160"/>
          <w:szCs w:val="160"/>
        </w:rPr>
      </w:pPr>
      <w:r>
        <w:rPr>
          <w:rFonts w:hint="eastAsia" w:ascii="华文中宋" w:hAnsi="华文中宋" w:eastAsia="华文中宋" w:cs="华文中宋"/>
          <w:b/>
          <w:bCs/>
          <w:sz w:val="160"/>
          <w:szCs w:val="160"/>
        </w:rPr>
        <w:t>习</w:t>
      </w:r>
    </w:p>
    <w:p>
      <w:pPr>
        <w:jc w:val="center"/>
        <w:rPr>
          <w:rFonts w:ascii="华文中宋" w:hAnsi="华文中宋" w:eastAsia="华文中宋" w:cs="华文中宋"/>
          <w:b/>
          <w:bCs/>
          <w:sz w:val="160"/>
          <w:szCs w:val="160"/>
        </w:rPr>
      </w:pPr>
      <w:r>
        <w:rPr>
          <w:rFonts w:hint="eastAsia" w:ascii="华文中宋" w:hAnsi="华文中宋" w:eastAsia="华文中宋" w:cs="华文中宋"/>
          <w:b/>
          <w:bCs/>
          <w:sz w:val="160"/>
          <w:szCs w:val="160"/>
        </w:rPr>
        <w:t>资</w:t>
      </w:r>
    </w:p>
    <w:p>
      <w:pPr>
        <w:jc w:val="center"/>
        <w:rPr>
          <w:rFonts w:ascii="华文中宋" w:hAnsi="华文中宋" w:eastAsia="华文中宋" w:cs="华文中宋"/>
          <w:b/>
          <w:bCs/>
          <w:sz w:val="36"/>
          <w:szCs w:val="36"/>
        </w:rPr>
      </w:pPr>
      <w:r>
        <w:rPr>
          <w:rFonts w:hint="eastAsia" w:ascii="华文中宋" w:hAnsi="华文中宋" w:eastAsia="华文中宋" w:cs="华文中宋"/>
          <w:b/>
          <w:bCs/>
          <w:sz w:val="160"/>
          <w:szCs w:val="160"/>
        </w:rPr>
        <w:t>料</w:t>
      </w:r>
    </w:p>
    <w:p>
      <w:pPr>
        <w:rPr>
          <w:rFonts w:ascii="华文中宋" w:hAnsi="华文中宋" w:eastAsia="华文中宋" w:cs="华文中宋"/>
          <w:b/>
          <w:bCs/>
          <w:sz w:val="40"/>
          <w:szCs w:val="40"/>
        </w:rPr>
      </w:pPr>
    </w:p>
    <w:p>
      <w:pPr>
        <w:jc w:val="center"/>
        <w:rPr>
          <w:rFonts w:ascii="华文中宋" w:hAnsi="华文中宋" w:eastAsia="华文中宋" w:cs="华文中宋"/>
          <w:b/>
          <w:bCs/>
          <w:sz w:val="40"/>
          <w:szCs w:val="40"/>
        </w:rPr>
      </w:pPr>
      <w:r>
        <w:rPr>
          <w:rFonts w:hint="eastAsia" w:ascii="华文中宋" w:hAnsi="华文中宋" w:eastAsia="华文中宋" w:cs="华文中宋"/>
          <w:b/>
          <w:bCs/>
          <w:sz w:val="40"/>
          <w:szCs w:val="40"/>
        </w:rPr>
        <w:t>党委宣传部编印</w:t>
      </w:r>
    </w:p>
    <w:p>
      <w:pPr>
        <w:jc w:val="center"/>
        <w:rPr>
          <w:rFonts w:hint="eastAsia" w:ascii="华文中宋" w:hAnsi="华文中宋" w:eastAsia="华文中宋" w:cs="华文中宋"/>
          <w:b/>
          <w:bCs/>
          <w:sz w:val="40"/>
          <w:szCs w:val="40"/>
        </w:rPr>
      </w:pPr>
      <w:r>
        <w:rPr>
          <w:rFonts w:hint="eastAsia" w:ascii="华文中宋" w:hAnsi="华文中宋" w:eastAsia="华文中宋" w:cs="华文中宋"/>
          <w:b/>
          <w:bCs/>
          <w:sz w:val="40"/>
          <w:szCs w:val="40"/>
        </w:rPr>
        <w:t>2018.11</w:t>
      </w:r>
    </w:p>
    <w:p>
      <w:pPr>
        <w:jc w:val="center"/>
        <w:rPr>
          <w:rFonts w:hint="eastAsia" w:ascii="华文中宋" w:hAnsi="华文中宋" w:eastAsia="华文中宋" w:cs="华文中宋"/>
          <w:b/>
          <w:bCs/>
          <w:sz w:val="40"/>
          <w:szCs w:val="40"/>
        </w:rPr>
      </w:pPr>
      <w:r>
        <w:rPr>
          <w:rFonts w:hint="eastAsia" w:ascii="华文中宋" w:hAnsi="华文中宋" w:eastAsia="华文中宋" w:cs="华文中宋"/>
          <w:b/>
          <w:bCs/>
          <w:sz w:val="40"/>
          <w:szCs w:val="40"/>
        </w:rPr>
        <w:t>目  录</w:t>
      </w:r>
    </w:p>
    <w:p>
      <w:pPr>
        <w:pStyle w:val="8"/>
        <w:tabs>
          <w:tab w:val="right" w:leader="dot" w:pos="8306"/>
          <w:tab w:val="clear" w:pos="8296"/>
        </w:tabs>
        <w:rPr>
          <w:sz w:val="24"/>
          <w:szCs w:val="24"/>
        </w:rPr>
      </w:pPr>
      <w:r>
        <w:rPr>
          <w:rFonts w:hint="eastAsia" w:ascii="微软雅黑" w:hAnsi="微软雅黑" w:eastAsia="微软雅黑" w:cs="微软雅黑"/>
          <w:sz w:val="24"/>
          <w:szCs w:val="24"/>
          <w:lang w:val="en-US" w:eastAsia="zh-CN"/>
        </w:rPr>
        <w:t>1.</w:t>
      </w:r>
      <w:r>
        <w:rPr>
          <w:rFonts w:ascii="华文中宋" w:hAnsi="华文中宋" w:eastAsia="华文中宋" w:cs="华文中宋"/>
          <w:sz w:val="40"/>
          <w:szCs w:val="40"/>
        </w:rPr>
        <w:fldChar w:fldCharType="begin"/>
      </w:r>
      <w:r>
        <w:rPr>
          <w:rFonts w:ascii="华文中宋" w:hAnsi="华文中宋" w:eastAsia="华文中宋" w:cs="华文中宋"/>
          <w:sz w:val="40"/>
          <w:szCs w:val="40"/>
        </w:rPr>
        <w:instrText xml:space="preserve"> </w:instrText>
      </w:r>
      <w:r>
        <w:rPr>
          <w:rFonts w:hint="eastAsia" w:ascii="华文中宋" w:hAnsi="华文中宋" w:eastAsia="华文中宋" w:cs="华文中宋"/>
          <w:sz w:val="40"/>
          <w:szCs w:val="40"/>
        </w:rPr>
        <w:instrText xml:space="preserve">TOC \o "1-2" \h \z \u</w:instrText>
      </w:r>
      <w:r>
        <w:rPr>
          <w:rFonts w:ascii="华文中宋" w:hAnsi="华文中宋" w:eastAsia="华文中宋" w:cs="华文中宋"/>
          <w:sz w:val="40"/>
          <w:szCs w:val="40"/>
        </w:rPr>
        <w:instrText xml:space="preserve"> </w:instrText>
      </w:r>
      <w:r>
        <w:rPr>
          <w:rFonts w:ascii="华文中宋" w:hAnsi="华文中宋" w:eastAsia="华文中宋" w:cs="华文中宋"/>
          <w:sz w:val="40"/>
          <w:szCs w:val="40"/>
        </w:rPr>
        <w:fldChar w:fldCharType="separate"/>
      </w:r>
      <w:r>
        <w:rPr>
          <w:rFonts w:ascii="华文中宋" w:hAnsi="华文中宋" w:eastAsia="华文中宋" w:cs="华文中宋"/>
          <w:sz w:val="24"/>
          <w:szCs w:val="24"/>
        </w:rPr>
        <w:fldChar w:fldCharType="begin"/>
      </w:r>
      <w:r>
        <w:rPr>
          <w:rFonts w:ascii="华文中宋" w:hAnsi="华文中宋" w:eastAsia="华文中宋" w:cs="华文中宋"/>
          <w:sz w:val="24"/>
          <w:szCs w:val="24"/>
        </w:rPr>
        <w:instrText xml:space="preserve"> HYPERLINK \l _Toc27746 </w:instrText>
      </w:r>
      <w:r>
        <w:rPr>
          <w:rFonts w:ascii="华文中宋" w:hAnsi="华文中宋" w:eastAsia="华文中宋" w:cs="华文中宋"/>
          <w:sz w:val="24"/>
          <w:szCs w:val="24"/>
        </w:rPr>
        <w:fldChar w:fldCharType="separate"/>
      </w:r>
      <w:r>
        <w:rPr>
          <w:rFonts w:ascii="微软雅黑" w:hAnsi="微软雅黑" w:eastAsia="微软雅黑" w:cs="微软雅黑"/>
          <w:spacing w:val="30"/>
          <w:sz w:val="24"/>
          <w:szCs w:val="24"/>
        </w:rPr>
        <w:t>时隔6年再赴广东，习近平总书记</w:t>
      </w:r>
      <w:r>
        <w:rPr>
          <w:rFonts w:ascii="华文中宋" w:hAnsi="华文中宋" w:eastAsia="华文中宋" w:cs="华文中宋"/>
          <w:sz w:val="24"/>
          <w:szCs w:val="24"/>
        </w:rPr>
        <w:fldChar w:fldCharType="end"/>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_Toc31664 </w:instrText>
      </w:r>
      <w:r>
        <w:rPr>
          <w:rFonts w:ascii="华文中宋" w:hAnsi="华文中宋" w:eastAsia="华文中宋" w:cs="华文中宋"/>
          <w:bCs/>
          <w:sz w:val="24"/>
          <w:szCs w:val="24"/>
        </w:rPr>
        <w:fldChar w:fldCharType="separate"/>
      </w:r>
      <w:r>
        <w:rPr>
          <w:rFonts w:ascii="微软雅黑" w:hAnsi="微软雅黑" w:eastAsia="微软雅黑" w:cs="微软雅黑"/>
          <w:spacing w:val="30"/>
          <w:sz w:val="24"/>
          <w:szCs w:val="24"/>
        </w:rPr>
        <w:t>释放了哪些重要信号？</w:t>
      </w:r>
      <w:r>
        <w:rPr>
          <w:sz w:val="24"/>
          <w:szCs w:val="24"/>
        </w:rPr>
        <w:tab/>
      </w:r>
      <w:r>
        <w:rPr>
          <w:sz w:val="24"/>
          <w:szCs w:val="24"/>
        </w:rPr>
        <w:fldChar w:fldCharType="begin"/>
      </w:r>
      <w:r>
        <w:rPr>
          <w:sz w:val="24"/>
          <w:szCs w:val="24"/>
        </w:rPr>
        <w:instrText xml:space="preserve"> PAGEREF _Toc31664 </w:instrText>
      </w:r>
      <w:r>
        <w:rPr>
          <w:sz w:val="24"/>
          <w:szCs w:val="24"/>
        </w:rPr>
        <w:fldChar w:fldCharType="separate"/>
      </w:r>
      <w:r>
        <w:rPr>
          <w:sz w:val="24"/>
          <w:szCs w:val="24"/>
        </w:rPr>
        <w:t>1</w:t>
      </w:r>
      <w:r>
        <w:rPr>
          <w:sz w:val="24"/>
          <w:szCs w:val="24"/>
        </w:rPr>
        <w:fldChar w:fldCharType="end"/>
      </w:r>
      <w:r>
        <w:rPr>
          <w:rFonts w:ascii="华文中宋" w:hAnsi="华文中宋" w:eastAsia="华文中宋" w:cs="华文中宋"/>
          <w:bCs/>
          <w:sz w:val="24"/>
          <w:szCs w:val="24"/>
        </w:rPr>
        <w:fldChar w:fldCharType="end"/>
      </w:r>
    </w:p>
    <w:p>
      <w:pPr>
        <w:pStyle w:val="8"/>
        <w:tabs>
          <w:tab w:val="right" w:leader="dot" w:pos="8306"/>
          <w:tab w:val="clear" w:pos="8296"/>
        </w:tabs>
        <w:rPr>
          <w:sz w:val="24"/>
          <w:szCs w:val="24"/>
        </w:rPr>
      </w:pPr>
      <w:r>
        <w:rPr>
          <w:rFonts w:hint="eastAsia" w:ascii="微软雅黑" w:hAnsi="微软雅黑" w:eastAsia="微软雅黑" w:cs="微软雅黑"/>
          <w:bCs/>
          <w:sz w:val="24"/>
          <w:szCs w:val="24"/>
          <w:lang w:val="en-US" w:eastAsia="zh-CN"/>
        </w:rPr>
        <w:t>2.</w:t>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_Toc13989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bCs/>
          <w:sz w:val="24"/>
          <w:szCs w:val="24"/>
          <w:shd w:val="clear" w:color="auto" w:fill="FFFFFF"/>
        </w:rPr>
        <w:t>以坚定的信心有力的措施</w:t>
      </w:r>
      <w:r>
        <w:rPr>
          <w:rFonts w:ascii="华文中宋" w:hAnsi="华文中宋" w:eastAsia="华文中宋" w:cs="华文中宋"/>
          <w:bCs/>
          <w:sz w:val="24"/>
          <w:szCs w:val="24"/>
        </w:rPr>
        <w:fldChar w:fldCharType="end"/>
      </w:r>
      <w:r>
        <w:rPr>
          <w:rFonts w:hint="eastAsia" w:ascii="华文中宋" w:hAnsi="华文中宋" w:eastAsia="华文中宋" w:cs="华文中宋"/>
          <w:bCs/>
          <w:sz w:val="24"/>
          <w:szCs w:val="24"/>
          <w:lang w:eastAsia="zh-CN"/>
        </w:rPr>
        <w:t>，</w:t>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_Toc16539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bCs/>
          <w:sz w:val="24"/>
          <w:szCs w:val="24"/>
          <w:shd w:val="clear" w:color="auto" w:fill="FFFFFF"/>
        </w:rPr>
        <w:t>把改革开放不断推向深入</w:t>
      </w:r>
      <w:r>
        <w:rPr>
          <w:rFonts w:ascii="华文中宋" w:hAnsi="华文中宋" w:eastAsia="华文中宋" w:cs="华文中宋"/>
          <w:bCs/>
          <w:sz w:val="24"/>
          <w:szCs w:val="24"/>
        </w:rPr>
        <w:fldChar w:fldCharType="end"/>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_Toc20970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sz w:val="24"/>
          <w:szCs w:val="24"/>
          <w:shd w:val="clear" w:color="auto" w:fill="FFFFFF"/>
        </w:rPr>
        <w:t>——习近平总书记广东考察重要讲话引发热烈反响</w:t>
      </w:r>
      <w:r>
        <w:rPr>
          <w:sz w:val="24"/>
          <w:szCs w:val="24"/>
        </w:rPr>
        <w:tab/>
      </w:r>
      <w:r>
        <w:rPr>
          <w:sz w:val="24"/>
          <w:szCs w:val="24"/>
        </w:rPr>
        <w:fldChar w:fldCharType="begin"/>
      </w:r>
      <w:r>
        <w:rPr>
          <w:sz w:val="24"/>
          <w:szCs w:val="24"/>
        </w:rPr>
        <w:instrText xml:space="preserve"> PAGEREF _Toc20970 </w:instrText>
      </w:r>
      <w:r>
        <w:rPr>
          <w:sz w:val="24"/>
          <w:szCs w:val="24"/>
        </w:rPr>
        <w:fldChar w:fldCharType="separate"/>
      </w:r>
      <w:r>
        <w:rPr>
          <w:sz w:val="24"/>
          <w:szCs w:val="24"/>
        </w:rPr>
        <w:t>6</w:t>
      </w:r>
      <w:r>
        <w:rPr>
          <w:sz w:val="24"/>
          <w:szCs w:val="24"/>
        </w:rPr>
        <w:fldChar w:fldCharType="end"/>
      </w:r>
      <w:r>
        <w:rPr>
          <w:rFonts w:ascii="华文中宋" w:hAnsi="华文中宋" w:eastAsia="华文中宋" w:cs="华文中宋"/>
          <w:bCs/>
          <w:sz w:val="24"/>
          <w:szCs w:val="24"/>
        </w:rPr>
        <w:fldChar w:fldCharType="end"/>
      </w:r>
    </w:p>
    <w:p>
      <w:pPr>
        <w:pStyle w:val="8"/>
        <w:tabs>
          <w:tab w:val="right" w:leader="dot" w:pos="8306"/>
          <w:tab w:val="clear" w:pos="8296"/>
        </w:tabs>
        <w:rPr>
          <w:sz w:val="24"/>
          <w:szCs w:val="24"/>
        </w:rPr>
      </w:pPr>
      <w:r>
        <w:rPr>
          <w:rFonts w:hint="eastAsia" w:ascii="微软雅黑" w:hAnsi="微软雅黑" w:eastAsia="微软雅黑" w:cs="微软雅黑"/>
          <w:bCs/>
          <w:sz w:val="24"/>
          <w:szCs w:val="24"/>
          <w:lang w:val="en-US" w:eastAsia="zh-CN"/>
        </w:rPr>
        <w:t>3.</w:t>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_Toc12627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bCs/>
          <w:sz w:val="24"/>
          <w:szCs w:val="24"/>
        </w:rPr>
        <w:t>南方日报“沿着总书记指引的道路奋勇前进”</w:t>
      </w:r>
      <w:r>
        <w:rPr>
          <w:rFonts w:ascii="华文中宋" w:hAnsi="华文中宋" w:eastAsia="华文中宋" w:cs="华文中宋"/>
          <w:bCs/>
          <w:sz w:val="24"/>
          <w:szCs w:val="24"/>
        </w:rPr>
        <w:fldChar w:fldCharType="end"/>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_Toc13896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bCs/>
          <w:sz w:val="24"/>
          <w:szCs w:val="24"/>
        </w:rPr>
        <w:t>专题：坚持把立德树人作为根本任务</w:t>
      </w:r>
      <w:r>
        <w:rPr>
          <w:sz w:val="24"/>
          <w:szCs w:val="24"/>
        </w:rPr>
        <w:tab/>
      </w:r>
      <w:r>
        <w:rPr>
          <w:sz w:val="24"/>
          <w:szCs w:val="24"/>
        </w:rPr>
        <w:fldChar w:fldCharType="begin"/>
      </w:r>
      <w:r>
        <w:rPr>
          <w:sz w:val="24"/>
          <w:szCs w:val="24"/>
        </w:rPr>
        <w:instrText xml:space="preserve"> PAGEREF _Toc13896 </w:instrText>
      </w:r>
      <w:r>
        <w:rPr>
          <w:sz w:val="24"/>
          <w:szCs w:val="24"/>
        </w:rPr>
        <w:fldChar w:fldCharType="separate"/>
      </w:r>
      <w:r>
        <w:rPr>
          <w:sz w:val="24"/>
          <w:szCs w:val="24"/>
        </w:rPr>
        <w:t>12</w:t>
      </w:r>
      <w:r>
        <w:rPr>
          <w:sz w:val="24"/>
          <w:szCs w:val="24"/>
        </w:rPr>
        <w:fldChar w:fldCharType="end"/>
      </w:r>
      <w:r>
        <w:rPr>
          <w:rFonts w:ascii="华文中宋" w:hAnsi="华文中宋" w:eastAsia="华文中宋" w:cs="华文中宋"/>
          <w:bCs/>
          <w:sz w:val="24"/>
          <w:szCs w:val="24"/>
        </w:rPr>
        <w:fldChar w:fldCharType="end"/>
      </w:r>
    </w:p>
    <w:p>
      <w:pPr>
        <w:pStyle w:val="8"/>
        <w:tabs>
          <w:tab w:val="right" w:leader="dot" w:pos="8306"/>
          <w:tab w:val="clear" w:pos="8296"/>
        </w:tabs>
        <w:rPr>
          <w:sz w:val="24"/>
          <w:szCs w:val="24"/>
        </w:rPr>
      </w:pPr>
      <w:r>
        <w:rPr>
          <w:rFonts w:hint="eastAsia" w:ascii="微软雅黑" w:hAnsi="微软雅黑" w:eastAsia="微软雅黑" w:cs="微软雅黑"/>
          <w:bCs/>
          <w:sz w:val="24"/>
          <w:szCs w:val="24"/>
          <w:lang w:val="en-US" w:eastAsia="zh-CN"/>
        </w:rPr>
        <w:t>4.</w:t>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_Toc26188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bCs/>
          <w:sz w:val="24"/>
          <w:szCs w:val="24"/>
          <w:shd w:val="clear" w:color="auto" w:fill="FFFFFF"/>
        </w:rPr>
        <w:t>人民日报学习贯彻习近平总书记考察广东重要讲话精神系列评论</w:t>
      </w:r>
      <w:r>
        <w:rPr>
          <w:sz w:val="24"/>
          <w:szCs w:val="24"/>
        </w:rPr>
        <w:tab/>
      </w:r>
      <w:r>
        <w:rPr>
          <w:sz w:val="24"/>
          <w:szCs w:val="24"/>
        </w:rPr>
        <w:fldChar w:fldCharType="begin"/>
      </w:r>
      <w:r>
        <w:rPr>
          <w:sz w:val="24"/>
          <w:szCs w:val="24"/>
        </w:rPr>
        <w:instrText xml:space="preserve"> PAGEREF _Toc26188 </w:instrText>
      </w:r>
      <w:r>
        <w:rPr>
          <w:sz w:val="24"/>
          <w:szCs w:val="24"/>
        </w:rPr>
        <w:fldChar w:fldCharType="separate"/>
      </w:r>
      <w:r>
        <w:rPr>
          <w:sz w:val="24"/>
          <w:szCs w:val="24"/>
        </w:rPr>
        <w:t>20</w:t>
      </w:r>
      <w:r>
        <w:rPr>
          <w:sz w:val="24"/>
          <w:szCs w:val="24"/>
        </w:rPr>
        <w:fldChar w:fldCharType="end"/>
      </w:r>
      <w:r>
        <w:rPr>
          <w:rFonts w:ascii="华文中宋" w:hAnsi="华文中宋" w:eastAsia="华文中宋" w:cs="华文中宋"/>
          <w:bCs/>
          <w:sz w:val="24"/>
          <w:szCs w:val="24"/>
        </w:rPr>
        <w:fldChar w:fldCharType="end"/>
      </w:r>
    </w:p>
    <w:p>
      <w:pPr>
        <w:pStyle w:val="9"/>
        <w:tabs>
          <w:tab w:val="right" w:leader="dot" w:pos="8306"/>
        </w:tabs>
        <w:rPr>
          <w:sz w:val="24"/>
          <w:szCs w:val="24"/>
        </w:rPr>
      </w:pPr>
      <w:r>
        <w:rPr>
          <w:rFonts w:hint="eastAsia" w:ascii="华文中宋" w:hAnsi="华文中宋" w:eastAsia="华文中宋" w:cs="华文中宋"/>
          <w:bCs/>
          <w:sz w:val="24"/>
          <w:szCs w:val="24"/>
          <w:lang w:eastAsia="zh-CN"/>
        </w:rPr>
        <w:t>（</w:t>
      </w:r>
      <w:r>
        <w:rPr>
          <w:rFonts w:hint="eastAsia" w:ascii="华文中宋" w:hAnsi="华文中宋" w:eastAsia="华文中宋" w:cs="华文中宋"/>
          <w:bCs/>
          <w:sz w:val="24"/>
          <w:szCs w:val="24"/>
          <w:lang w:val="en-US" w:eastAsia="zh-CN"/>
        </w:rPr>
        <w:t>1</w:t>
      </w:r>
      <w:r>
        <w:rPr>
          <w:rFonts w:hint="eastAsia" w:ascii="华文中宋" w:hAnsi="华文中宋" w:eastAsia="华文中宋" w:cs="华文中宋"/>
          <w:bCs/>
          <w:sz w:val="24"/>
          <w:szCs w:val="24"/>
          <w:lang w:eastAsia="zh-CN"/>
        </w:rPr>
        <w:t>）</w:t>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_Toc24650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bCs/>
          <w:sz w:val="24"/>
          <w:szCs w:val="24"/>
          <w:shd w:val="clear" w:color="auto" w:fill="FFFFFF"/>
        </w:rPr>
        <w:t>把改革开放旗帜举得更高</w:t>
      </w:r>
      <w:r>
        <w:rPr>
          <w:sz w:val="24"/>
          <w:szCs w:val="24"/>
        </w:rPr>
        <w:tab/>
      </w:r>
      <w:r>
        <w:rPr>
          <w:sz w:val="24"/>
          <w:szCs w:val="24"/>
        </w:rPr>
        <w:fldChar w:fldCharType="begin"/>
      </w:r>
      <w:r>
        <w:rPr>
          <w:sz w:val="24"/>
          <w:szCs w:val="24"/>
        </w:rPr>
        <w:instrText xml:space="preserve"> PAGEREF _Toc24650 </w:instrText>
      </w:r>
      <w:r>
        <w:rPr>
          <w:sz w:val="24"/>
          <w:szCs w:val="24"/>
        </w:rPr>
        <w:fldChar w:fldCharType="separate"/>
      </w:r>
      <w:r>
        <w:rPr>
          <w:sz w:val="24"/>
          <w:szCs w:val="24"/>
        </w:rPr>
        <w:t>20</w:t>
      </w:r>
      <w:r>
        <w:rPr>
          <w:sz w:val="24"/>
          <w:szCs w:val="24"/>
        </w:rPr>
        <w:fldChar w:fldCharType="end"/>
      </w:r>
      <w:r>
        <w:rPr>
          <w:rFonts w:ascii="华文中宋" w:hAnsi="华文中宋" w:eastAsia="华文中宋" w:cs="华文中宋"/>
          <w:bCs/>
          <w:sz w:val="24"/>
          <w:szCs w:val="24"/>
        </w:rPr>
        <w:fldChar w:fldCharType="end"/>
      </w:r>
    </w:p>
    <w:p>
      <w:pPr>
        <w:pStyle w:val="9"/>
        <w:tabs>
          <w:tab w:val="right" w:leader="dot" w:pos="8306"/>
        </w:tabs>
        <w:rPr>
          <w:sz w:val="24"/>
          <w:szCs w:val="24"/>
        </w:rPr>
      </w:pPr>
      <w:r>
        <w:rPr>
          <w:rFonts w:hint="eastAsia" w:ascii="华文中宋" w:hAnsi="华文中宋" w:eastAsia="华文中宋" w:cs="华文中宋"/>
          <w:bCs/>
          <w:sz w:val="24"/>
          <w:szCs w:val="24"/>
          <w:lang w:eastAsia="zh-CN"/>
        </w:rPr>
        <w:t>（</w:t>
      </w:r>
      <w:r>
        <w:rPr>
          <w:rFonts w:hint="eastAsia" w:ascii="华文中宋" w:hAnsi="华文中宋" w:eastAsia="华文中宋" w:cs="华文中宋"/>
          <w:bCs/>
          <w:sz w:val="24"/>
          <w:szCs w:val="24"/>
          <w:lang w:val="en-US" w:eastAsia="zh-CN"/>
        </w:rPr>
        <w:t>2）</w:t>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_Toc16418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bCs/>
          <w:sz w:val="24"/>
          <w:szCs w:val="24"/>
          <w:shd w:val="clear" w:color="auto" w:fill="FFFFFF"/>
        </w:rPr>
        <w:t>不忘改革开放初心</w:t>
      </w:r>
      <w:r>
        <w:rPr>
          <w:sz w:val="24"/>
          <w:szCs w:val="24"/>
        </w:rPr>
        <w:tab/>
      </w:r>
      <w:r>
        <w:rPr>
          <w:sz w:val="24"/>
          <w:szCs w:val="24"/>
        </w:rPr>
        <w:fldChar w:fldCharType="begin"/>
      </w:r>
      <w:r>
        <w:rPr>
          <w:sz w:val="24"/>
          <w:szCs w:val="24"/>
        </w:rPr>
        <w:instrText xml:space="preserve"> PAGEREF _Toc16418 </w:instrText>
      </w:r>
      <w:r>
        <w:rPr>
          <w:sz w:val="24"/>
          <w:szCs w:val="24"/>
        </w:rPr>
        <w:fldChar w:fldCharType="separate"/>
      </w:r>
      <w:r>
        <w:rPr>
          <w:sz w:val="24"/>
          <w:szCs w:val="24"/>
        </w:rPr>
        <w:t>22</w:t>
      </w:r>
      <w:r>
        <w:rPr>
          <w:sz w:val="24"/>
          <w:szCs w:val="24"/>
        </w:rPr>
        <w:fldChar w:fldCharType="end"/>
      </w:r>
      <w:r>
        <w:rPr>
          <w:rFonts w:ascii="华文中宋" w:hAnsi="华文中宋" w:eastAsia="华文中宋" w:cs="华文中宋"/>
          <w:bCs/>
          <w:sz w:val="24"/>
          <w:szCs w:val="24"/>
        </w:rPr>
        <w:fldChar w:fldCharType="end"/>
      </w:r>
    </w:p>
    <w:p>
      <w:pPr>
        <w:pStyle w:val="9"/>
        <w:tabs>
          <w:tab w:val="right" w:leader="dot" w:pos="8306"/>
        </w:tabs>
        <w:rPr>
          <w:sz w:val="24"/>
          <w:szCs w:val="24"/>
        </w:rPr>
      </w:pPr>
      <w:r>
        <w:rPr>
          <w:rFonts w:hint="eastAsia" w:ascii="华文中宋" w:hAnsi="华文中宋" w:eastAsia="华文中宋" w:cs="华文中宋"/>
          <w:bCs/>
          <w:sz w:val="24"/>
          <w:szCs w:val="24"/>
          <w:lang w:eastAsia="zh-CN"/>
        </w:rPr>
        <w:t>（</w:t>
      </w:r>
      <w:r>
        <w:rPr>
          <w:rFonts w:hint="eastAsia" w:ascii="华文中宋" w:hAnsi="华文中宋" w:eastAsia="华文中宋" w:cs="华文中宋"/>
          <w:bCs/>
          <w:sz w:val="24"/>
          <w:szCs w:val="24"/>
          <w:lang w:val="en-US" w:eastAsia="zh-CN"/>
        </w:rPr>
        <w:t>3）</w:t>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_Toc13142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bCs/>
          <w:sz w:val="24"/>
          <w:szCs w:val="24"/>
          <w:shd w:val="clear" w:color="auto" w:fill="FFFFFF"/>
        </w:rPr>
        <w:t>以改革开放的眼光看待改革开放</w:t>
      </w:r>
      <w:r>
        <w:rPr>
          <w:sz w:val="24"/>
          <w:szCs w:val="24"/>
        </w:rPr>
        <w:tab/>
      </w:r>
      <w:r>
        <w:rPr>
          <w:sz w:val="24"/>
          <w:szCs w:val="24"/>
        </w:rPr>
        <w:fldChar w:fldCharType="begin"/>
      </w:r>
      <w:r>
        <w:rPr>
          <w:sz w:val="24"/>
          <w:szCs w:val="24"/>
        </w:rPr>
        <w:instrText xml:space="preserve"> PAGEREF _Toc13142 </w:instrText>
      </w:r>
      <w:r>
        <w:rPr>
          <w:sz w:val="24"/>
          <w:szCs w:val="24"/>
        </w:rPr>
        <w:fldChar w:fldCharType="separate"/>
      </w:r>
      <w:r>
        <w:rPr>
          <w:sz w:val="24"/>
          <w:szCs w:val="24"/>
        </w:rPr>
        <w:t>24</w:t>
      </w:r>
      <w:r>
        <w:rPr>
          <w:sz w:val="24"/>
          <w:szCs w:val="24"/>
        </w:rPr>
        <w:fldChar w:fldCharType="end"/>
      </w:r>
      <w:r>
        <w:rPr>
          <w:rFonts w:ascii="华文中宋" w:hAnsi="华文中宋" w:eastAsia="华文中宋" w:cs="华文中宋"/>
          <w:bCs/>
          <w:sz w:val="24"/>
          <w:szCs w:val="24"/>
        </w:rPr>
        <w:fldChar w:fldCharType="end"/>
      </w:r>
    </w:p>
    <w:p>
      <w:pPr>
        <w:pStyle w:val="8"/>
        <w:tabs>
          <w:tab w:val="right" w:leader="dot" w:pos="8306"/>
          <w:tab w:val="clear" w:pos="8296"/>
        </w:tabs>
        <w:rPr>
          <w:sz w:val="24"/>
          <w:szCs w:val="24"/>
        </w:rPr>
      </w:pPr>
      <w:r>
        <w:rPr>
          <w:rFonts w:hint="eastAsia" w:ascii="微软雅黑" w:hAnsi="微软雅黑" w:eastAsia="微软雅黑" w:cs="微软雅黑"/>
          <w:bCs/>
          <w:sz w:val="24"/>
          <w:szCs w:val="24"/>
          <w:lang w:val="en-US" w:eastAsia="zh-CN"/>
        </w:rPr>
        <w:t>5.</w:t>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_Toc27893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bCs/>
          <w:sz w:val="24"/>
          <w:szCs w:val="24"/>
          <w:shd w:val="clear" w:color="auto" w:fill="FFFFFF"/>
        </w:rPr>
        <w:t>南方日报学习贯彻习近平总书记考察广东重要讲话精神系列评论</w:t>
      </w:r>
      <w:r>
        <w:rPr>
          <w:sz w:val="24"/>
          <w:szCs w:val="24"/>
        </w:rPr>
        <w:tab/>
      </w:r>
      <w:r>
        <w:rPr>
          <w:sz w:val="24"/>
          <w:szCs w:val="24"/>
        </w:rPr>
        <w:fldChar w:fldCharType="begin"/>
      </w:r>
      <w:r>
        <w:rPr>
          <w:sz w:val="24"/>
          <w:szCs w:val="24"/>
        </w:rPr>
        <w:instrText xml:space="preserve"> PAGEREF _Toc27893 </w:instrText>
      </w:r>
      <w:r>
        <w:rPr>
          <w:sz w:val="24"/>
          <w:szCs w:val="24"/>
        </w:rPr>
        <w:fldChar w:fldCharType="separate"/>
      </w:r>
      <w:r>
        <w:rPr>
          <w:sz w:val="24"/>
          <w:szCs w:val="24"/>
        </w:rPr>
        <w:t>27</w:t>
      </w:r>
      <w:r>
        <w:rPr>
          <w:sz w:val="24"/>
          <w:szCs w:val="24"/>
        </w:rPr>
        <w:fldChar w:fldCharType="end"/>
      </w:r>
      <w:r>
        <w:rPr>
          <w:rFonts w:ascii="华文中宋" w:hAnsi="华文中宋" w:eastAsia="华文中宋" w:cs="华文中宋"/>
          <w:bCs/>
          <w:sz w:val="24"/>
          <w:szCs w:val="24"/>
        </w:rPr>
        <w:fldChar w:fldCharType="end"/>
      </w:r>
    </w:p>
    <w:p>
      <w:pPr>
        <w:pStyle w:val="9"/>
        <w:tabs>
          <w:tab w:val="right" w:leader="dot" w:pos="8306"/>
        </w:tabs>
        <w:rPr>
          <w:sz w:val="24"/>
          <w:szCs w:val="24"/>
        </w:rPr>
      </w:pPr>
      <w:r>
        <w:rPr>
          <w:rFonts w:hint="eastAsia" w:ascii="华文中宋" w:hAnsi="华文中宋" w:eastAsia="华文中宋" w:cs="华文中宋"/>
          <w:bCs/>
          <w:sz w:val="24"/>
          <w:szCs w:val="24"/>
          <w:lang w:eastAsia="zh-CN"/>
        </w:rPr>
        <w:t>（</w:t>
      </w:r>
      <w:r>
        <w:rPr>
          <w:rFonts w:hint="eastAsia" w:ascii="华文中宋" w:hAnsi="华文中宋" w:eastAsia="华文中宋" w:cs="华文中宋"/>
          <w:bCs/>
          <w:sz w:val="24"/>
          <w:szCs w:val="24"/>
          <w:lang w:val="en-US" w:eastAsia="zh-CN"/>
        </w:rPr>
        <w:t>1</w:t>
      </w:r>
      <w:r>
        <w:rPr>
          <w:rFonts w:hint="eastAsia" w:ascii="华文中宋" w:hAnsi="华文中宋" w:eastAsia="华文中宋" w:cs="华文中宋"/>
          <w:bCs/>
          <w:sz w:val="24"/>
          <w:szCs w:val="24"/>
          <w:lang w:eastAsia="zh-CN"/>
        </w:rPr>
        <w:t>）</w:t>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_Toc25622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bCs/>
          <w:sz w:val="24"/>
          <w:szCs w:val="24"/>
          <w:shd w:val="clear" w:color="auto" w:fill="FFFFFF"/>
        </w:rPr>
        <w:t>南方宏论：牢记嘱托践于行 不负使命著华章</w:t>
      </w:r>
      <w:r>
        <w:rPr>
          <w:sz w:val="24"/>
          <w:szCs w:val="24"/>
        </w:rPr>
        <w:tab/>
      </w:r>
      <w:r>
        <w:rPr>
          <w:sz w:val="24"/>
          <w:szCs w:val="24"/>
        </w:rPr>
        <w:fldChar w:fldCharType="begin"/>
      </w:r>
      <w:r>
        <w:rPr>
          <w:sz w:val="24"/>
          <w:szCs w:val="24"/>
        </w:rPr>
        <w:instrText xml:space="preserve"> PAGEREF _Toc25622 </w:instrText>
      </w:r>
      <w:r>
        <w:rPr>
          <w:sz w:val="24"/>
          <w:szCs w:val="24"/>
        </w:rPr>
        <w:fldChar w:fldCharType="separate"/>
      </w:r>
      <w:r>
        <w:rPr>
          <w:sz w:val="24"/>
          <w:szCs w:val="24"/>
        </w:rPr>
        <w:t>27</w:t>
      </w:r>
      <w:r>
        <w:rPr>
          <w:sz w:val="24"/>
          <w:szCs w:val="24"/>
        </w:rPr>
        <w:fldChar w:fldCharType="end"/>
      </w:r>
      <w:r>
        <w:rPr>
          <w:rFonts w:ascii="华文中宋" w:hAnsi="华文中宋" w:eastAsia="华文中宋" w:cs="华文中宋"/>
          <w:bCs/>
          <w:sz w:val="24"/>
          <w:szCs w:val="24"/>
        </w:rPr>
        <w:fldChar w:fldCharType="end"/>
      </w:r>
    </w:p>
    <w:p>
      <w:pPr>
        <w:pStyle w:val="9"/>
        <w:tabs>
          <w:tab w:val="right" w:leader="dot" w:pos="8306"/>
        </w:tabs>
        <w:rPr>
          <w:sz w:val="24"/>
          <w:szCs w:val="24"/>
        </w:rPr>
      </w:pPr>
      <w:r>
        <w:rPr>
          <w:rFonts w:hint="eastAsia" w:ascii="华文中宋" w:hAnsi="华文中宋" w:eastAsia="华文中宋" w:cs="华文中宋"/>
          <w:bCs/>
          <w:sz w:val="24"/>
          <w:szCs w:val="24"/>
          <w:lang w:eastAsia="zh-CN"/>
        </w:rPr>
        <w:t>（</w:t>
      </w:r>
      <w:r>
        <w:rPr>
          <w:rFonts w:hint="eastAsia" w:ascii="华文中宋" w:hAnsi="华文中宋" w:eastAsia="华文中宋" w:cs="华文中宋"/>
          <w:bCs/>
          <w:sz w:val="24"/>
          <w:szCs w:val="24"/>
          <w:lang w:val="en-US" w:eastAsia="zh-CN"/>
        </w:rPr>
        <w:t>2）</w:t>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_Toc14763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bCs/>
          <w:sz w:val="24"/>
          <w:szCs w:val="24"/>
          <w:shd w:val="clear" w:color="auto" w:fill="FFFFFF"/>
        </w:rPr>
        <w:t>切实把思想和行动统一到讲话精神上来</w:t>
      </w:r>
      <w:r>
        <w:rPr>
          <w:sz w:val="24"/>
          <w:szCs w:val="24"/>
        </w:rPr>
        <w:tab/>
      </w:r>
      <w:r>
        <w:rPr>
          <w:sz w:val="24"/>
          <w:szCs w:val="24"/>
        </w:rPr>
        <w:fldChar w:fldCharType="begin"/>
      </w:r>
      <w:r>
        <w:rPr>
          <w:sz w:val="24"/>
          <w:szCs w:val="24"/>
        </w:rPr>
        <w:instrText xml:space="preserve"> PAGEREF _Toc14763 </w:instrText>
      </w:r>
      <w:r>
        <w:rPr>
          <w:sz w:val="24"/>
          <w:szCs w:val="24"/>
        </w:rPr>
        <w:fldChar w:fldCharType="separate"/>
      </w:r>
      <w:r>
        <w:rPr>
          <w:sz w:val="24"/>
          <w:szCs w:val="24"/>
        </w:rPr>
        <w:t>34</w:t>
      </w:r>
      <w:r>
        <w:rPr>
          <w:sz w:val="24"/>
          <w:szCs w:val="24"/>
        </w:rPr>
        <w:fldChar w:fldCharType="end"/>
      </w:r>
      <w:r>
        <w:rPr>
          <w:rFonts w:ascii="华文中宋" w:hAnsi="华文中宋" w:eastAsia="华文中宋" w:cs="华文中宋"/>
          <w:bCs/>
          <w:sz w:val="24"/>
          <w:szCs w:val="24"/>
        </w:rPr>
        <w:fldChar w:fldCharType="end"/>
      </w:r>
    </w:p>
    <w:p>
      <w:pPr>
        <w:pStyle w:val="9"/>
        <w:tabs>
          <w:tab w:val="right" w:leader="dot" w:pos="8306"/>
        </w:tabs>
        <w:rPr>
          <w:sz w:val="24"/>
          <w:szCs w:val="24"/>
        </w:rPr>
      </w:pPr>
      <w:r>
        <w:rPr>
          <w:rFonts w:hint="eastAsia" w:ascii="华文中宋" w:hAnsi="华文中宋" w:eastAsia="华文中宋" w:cs="华文中宋"/>
          <w:bCs/>
          <w:sz w:val="24"/>
          <w:szCs w:val="24"/>
          <w:lang w:eastAsia="zh-CN"/>
        </w:rPr>
        <w:t>（</w:t>
      </w:r>
      <w:r>
        <w:rPr>
          <w:rFonts w:hint="eastAsia" w:ascii="华文中宋" w:hAnsi="华文中宋" w:eastAsia="华文中宋" w:cs="华文中宋"/>
          <w:bCs/>
          <w:sz w:val="24"/>
          <w:szCs w:val="24"/>
          <w:lang w:val="en-US" w:eastAsia="zh-CN"/>
        </w:rPr>
        <w:t>3）</w:t>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_Toc21297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bCs/>
          <w:sz w:val="24"/>
          <w:szCs w:val="24"/>
          <w:shd w:val="clear" w:color="auto" w:fill="FFFFFF"/>
        </w:rPr>
        <w:t>在新时代把改革开放不断推向深入</w:t>
      </w:r>
      <w:r>
        <w:rPr>
          <w:sz w:val="24"/>
          <w:szCs w:val="24"/>
        </w:rPr>
        <w:tab/>
      </w:r>
      <w:r>
        <w:rPr>
          <w:sz w:val="24"/>
          <w:szCs w:val="24"/>
        </w:rPr>
        <w:fldChar w:fldCharType="begin"/>
      </w:r>
      <w:r>
        <w:rPr>
          <w:sz w:val="24"/>
          <w:szCs w:val="24"/>
        </w:rPr>
        <w:instrText xml:space="preserve"> PAGEREF _Toc21297 </w:instrText>
      </w:r>
      <w:r>
        <w:rPr>
          <w:sz w:val="24"/>
          <w:szCs w:val="24"/>
        </w:rPr>
        <w:fldChar w:fldCharType="separate"/>
      </w:r>
      <w:r>
        <w:rPr>
          <w:sz w:val="24"/>
          <w:szCs w:val="24"/>
        </w:rPr>
        <w:t>37</w:t>
      </w:r>
      <w:r>
        <w:rPr>
          <w:sz w:val="24"/>
          <w:szCs w:val="24"/>
        </w:rPr>
        <w:fldChar w:fldCharType="end"/>
      </w:r>
      <w:r>
        <w:rPr>
          <w:rFonts w:ascii="华文中宋" w:hAnsi="华文中宋" w:eastAsia="华文中宋" w:cs="华文中宋"/>
          <w:bCs/>
          <w:sz w:val="24"/>
          <w:szCs w:val="24"/>
        </w:rPr>
        <w:fldChar w:fldCharType="end"/>
      </w:r>
    </w:p>
    <w:p>
      <w:pPr>
        <w:pStyle w:val="9"/>
        <w:tabs>
          <w:tab w:val="right" w:leader="dot" w:pos="8306"/>
        </w:tabs>
        <w:rPr>
          <w:sz w:val="24"/>
          <w:szCs w:val="24"/>
        </w:rPr>
      </w:pPr>
      <w:r>
        <w:rPr>
          <w:rFonts w:hint="eastAsia" w:ascii="华文中宋" w:hAnsi="华文中宋" w:eastAsia="华文中宋" w:cs="华文中宋"/>
          <w:bCs/>
          <w:sz w:val="24"/>
          <w:szCs w:val="24"/>
          <w:lang w:eastAsia="zh-CN"/>
        </w:rPr>
        <w:t>（</w:t>
      </w:r>
      <w:r>
        <w:rPr>
          <w:rFonts w:hint="eastAsia" w:ascii="华文中宋" w:hAnsi="华文中宋" w:eastAsia="华文中宋" w:cs="华文中宋"/>
          <w:bCs/>
          <w:sz w:val="24"/>
          <w:szCs w:val="24"/>
          <w:lang w:val="en-US" w:eastAsia="zh-CN"/>
        </w:rPr>
        <w:t>4）</w:t>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_Toc5695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bCs/>
          <w:sz w:val="24"/>
          <w:szCs w:val="24"/>
          <w:shd w:val="clear" w:color="auto" w:fill="FFFFFF"/>
        </w:rPr>
        <w:t>以新担当新作为推动高质量发展</w:t>
      </w:r>
      <w:r>
        <w:rPr>
          <w:sz w:val="24"/>
          <w:szCs w:val="24"/>
        </w:rPr>
        <w:tab/>
      </w:r>
      <w:r>
        <w:rPr>
          <w:sz w:val="24"/>
          <w:szCs w:val="24"/>
        </w:rPr>
        <w:fldChar w:fldCharType="begin"/>
      </w:r>
      <w:r>
        <w:rPr>
          <w:sz w:val="24"/>
          <w:szCs w:val="24"/>
        </w:rPr>
        <w:instrText xml:space="preserve"> PAGEREF _Toc5695 </w:instrText>
      </w:r>
      <w:r>
        <w:rPr>
          <w:sz w:val="24"/>
          <w:szCs w:val="24"/>
        </w:rPr>
        <w:fldChar w:fldCharType="separate"/>
      </w:r>
      <w:r>
        <w:rPr>
          <w:sz w:val="24"/>
          <w:szCs w:val="24"/>
        </w:rPr>
        <w:t>40</w:t>
      </w:r>
      <w:r>
        <w:rPr>
          <w:sz w:val="24"/>
          <w:szCs w:val="24"/>
        </w:rPr>
        <w:fldChar w:fldCharType="end"/>
      </w:r>
      <w:r>
        <w:rPr>
          <w:rFonts w:ascii="华文中宋" w:hAnsi="华文中宋" w:eastAsia="华文中宋" w:cs="华文中宋"/>
          <w:bCs/>
          <w:sz w:val="24"/>
          <w:szCs w:val="24"/>
        </w:rPr>
        <w:fldChar w:fldCharType="end"/>
      </w:r>
    </w:p>
    <w:p>
      <w:pPr>
        <w:pStyle w:val="9"/>
        <w:tabs>
          <w:tab w:val="right" w:leader="dot" w:pos="8306"/>
        </w:tabs>
        <w:rPr>
          <w:sz w:val="24"/>
          <w:szCs w:val="24"/>
        </w:rPr>
      </w:pPr>
      <w:r>
        <w:rPr>
          <w:rFonts w:hint="eastAsia" w:ascii="华文中宋" w:hAnsi="华文中宋" w:eastAsia="华文中宋" w:cs="华文中宋"/>
          <w:bCs/>
          <w:sz w:val="24"/>
          <w:szCs w:val="24"/>
          <w:lang w:eastAsia="zh-CN"/>
        </w:rPr>
        <w:t>（</w:t>
      </w:r>
      <w:r>
        <w:rPr>
          <w:rFonts w:hint="eastAsia" w:ascii="华文中宋" w:hAnsi="华文中宋" w:eastAsia="华文中宋" w:cs="华文中宋"/>
          <w:bCs/>
          <w:sz w:val="24"/>
          <w:szCs w:val="24"/>
          <w:lang w:val="en-US" w:eastAsia="zh-CN"/>
        </w:rPr>
        <w:t>5）</w:t>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_Toc17123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bCs/>
          <w:sz w:val="24"/>
          <w:szCs w:val="24"/>
          <w:shd w:val="clear" w:color="auto" w:fill="FFFFFF"/>
        </w:rPr>
        <w:t>精准施策提高发展平衡性和协调性</w:t>
      </w:r>
      <w:r>
        <w:rPr>
          <w:sz w:val="24"/>
          <w:szCs w:val="24"/>
        </w:rPr>
        <w:tab/>
      </w:r>
      <w:r>
        <w:rPr>
          <w:sz w:val="24"/>
          <w:szCs w:val="24"/>
        </w:rPr>
        <w:fldChar w:fldCharType="begin"/>
      </w:r>
      <w:r>
        <w:rPr>
          <w:sz w:val="24"/>
          <w:szCs w:val="24"/>
        </w:rPr>
        <w:instrText xml:space="preserve"> PAGEREF _Toc17123 </w:instrText>
      </w:r>
      <w:r>
        <w:rPr>
          <w:sz w:val="24"/>
          <w:szCs w:val="24"/>
        </w:rPr>
        <w:fldChar w:fldCharType="separate"/>
      </w:r>
      <w:r>
        <w:rPr>
          <w:sz w:val="24"/>
          <w:szCs w:val="24"/>
        </w:rPr>
        <w:t>43</w:t>
      </w:r>
      <w:r>
        <w:rPr>
          <w:sz w:val="24"/>
          <w:szCs w:val="24"/>
        </w:rPr>
        <w:fldChar w:fldCharType="end"/>
      </w:r>
      <w:r>
        <w:rPr>
          <w:rFonts w:ascii="华文中宋" w:hAnsi="华文中宋" w:eastAsia="华文中宋" w:cs="华文中宋"/>
          <w:bCs/>
          <w:sz w:val="24"/>
          <w:szCs w:val="24"/>
        </w:rPr>
        <w:fldChar w:fldCharType="end"/>
      </w:r>
    </w:p>
    <w:p>
      <w:pPr>
        <w:pStyle w:val="9"/>
        <w:tabs>
          <w:tab w:val="right" w:leader="dot" w:pos="8306"/>
        </w:tabs>
        <w:rPr>
          <w:sz w:val="24"/>
          <w:szCs w:val="24"/>
        </w:rPr>
      </w:pPr>
      <w:r>
        <w:rPr>
          <w:rFonts w:hint="eastAsia" w:ascii="华文中宋" w:hAnsi="华文中宋" w:eastAsia="华文中宋" w:cs="华文中宋"/>
          <w:bCs/>
          <w:sz w:val="24"/>
          <w:szCs w:val="24"/>
          <w:lang w:eastAsia="zh-CN"/>
        </w:rPr>
        <w:t>（</w:t>
      </w:r>
      <w:r>
        <w:rPr>
          <w:rFonts w:hint="eastAsia" w:ascii="华文中宋" w:hAnsi="华文中宋" w:eastAsia="华文中宋" w:cs="华文中宋"/>
          <w:bCs/>
          <w:sz w:val="24"/>
          <w:szCs w:val="24"/>
          <w:lang w:val="en-US" w:eastAsia="zh-CN"/>
        </w:rPr>
        <w:t>6）</w:t>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_Toc11651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bCs/>
          <w:sz w:val="24"/>
          <w:szCs w:val="24"/>
          <w:shd w:val="clear" w:color="auto" w:fill="FFFFFF"/>
        </w:rPr>
        <w:t>为新时代改革发展提供坚强政治保证</w:t>
      </w:r>
      <w:r>
        <w:rPr>
          <w:sz w:val="24"/>
          <w:szCs w:val="24"/>
        </w:rPr>
        <w:tab/>
      </w:r>
      <w:r>
        <w:rPr>
          <w:sz w:val="24"/>
          <w:szCs w:val="24"/>
        </w:rPr>
        <w:fldChar w:fldCharType="begin"/>
      </w:r>
      <w:r>
        <w:rPr>
          <w:sz w:val="24"/>
          <w:szCs w:val="24"/>
        </w:rPr>
        <w:instrText xml:space="preserve"> PAGEREF _Toc11651 </w:instrText>
      </w:r>
      <w:r>
        <w:rPr>
          <w:sz w:val="24"/>
          <w:szCs w:val="24"/>
        </w:rPr>
        <w:fldChar w:fldCharType="separate"/>
      </w:r>
      <w:r>
        <w:rPr>
          <w:sz w:val="24"/>
          <w:szCs w:val="24"/>
        </w:rPr>
        <w:t>46</w:t>
      </w:r>
      <w:r>
        <w:rPr>
          <w:sz w:val="24"/>
          <w:szCs w:val="24"/>
        </w:rPr>
        <w:fldChar w:fldCharType="end"/>
      </w:r>
      <w:r>
        <w:rPr>
          <w:rFonts w:ascii="华文中宋" w:hAnsi="华文中宋" w:eastAsia="华文中宋" w:cs="华文中宋"/>
          <w:bCs/>
          <w:sz w:val="24"/>
          <w:szCs w:val="24"/>
        </w:rPr>
        <w:fldChar w:fldCharType="end"/>
      </w:r>
    </w:p>
    <w:p>
      <w:pPr>
        <w:pStyle w:val="8"/>
        <w:tabs>
          <w:tab w:val="right" w:leader="dot" w:pos="8306"/>
          <w:tab w:val="clear" w:pos="8296"/>
        </w:tabs>
      </w:pPr>
      <w:r>
        <w:rPr>
          <w:rFonts w:hint="eastAsia" w:ascii="微软雅黑" w:hAnsi="微软雅黑" w:eastAsia="微软雅黑" w:cs="微软雅黑"/>
          <w:bCs/>
          <w:sz w:val="24"/>
          <w:szCs w:val="24"/>
          <w:lang w:val="en-US" w:eastAsia="zh-CN"/>
        </w:rPr>
        <w:t>6.</w:t>
      </w:r>
      <w:r>
        <w:rPr>
          <w:rFonts w:ascii="华文中宋" w:hAnsi="华文中宋" w:eastAsia="华文中宋" w:cs="华文中宋"/>
          <w:bCs/>
          <w:sz w:val="24"/>
          <w:szCs w:val="24"/>
        </w:rPr>
        <w:fldChar w:fldCharType="begin"/>
      </w:r>
      <w:r>
        <w:rPr>
          <w:rFonts w:ascii="华文中宋" w:hAnsi="华文中宋" w:eastAsia="华文中宋" w:cs="华文中宋"/>
          <w:bCs/>
          <w:sz w:val="24"/>
          <w:szCs w:val="24"/>
        </w:rPr>
        <w:instrText xml:space="preserve"> HYPERLINK \l _Toc26156 </w:instrText>
      </w:r>
      <w:r>
        <w:rPr>
          <w:rFonts w:ascii="华文中宋" w:hAnsi="华文中宋" w:eastAsia="华文中宋" w:cs="华文中宋"/>
          <w:bCs/>
          <w:sz w:val="24"/>
          <w:szCs w:val="24"/>
        </w:rPr>
        <w:fldChar w:fldCharType="separate"/>
      </w:r>
      <w:r>
        <w:rPr>
          <w:rFonts w:hint="eastAsia" w:ascii="微软雅黑" w:hAnsi="微软雅黑" w:eastAsia="微软雅黑" w:cs="微软雅黑"/>
          <w:bCs w:val="0"/>
          <w:i w:val="0"/>
          <w:caps w:val="0"/>
          <w:spacing w:val="0"/>
          <w:sz w:val="24"/>
          <w:szCs w:val="24"/>
          <w:shd w:val="clear" w:fill="FFFFFF"/>
        </w:rPr>
        <w:t>习近平</w:t>
      </w:r>
      <w:r>
        <w:rPr>
          <w:rFonts w:hint="eastAsia" w:ascii="微软雅黑" w:hAnsi="微软雅黑" w:eastAsia="微软雅黑" w:cs="微软雅黑"/>
          <w:bCs w:val="0"/>
          <w:i w:val="0"/>
          <w:caps w:val="0"/>
          <w:spacing w:val="0"/>
          <w:sz w:val="24"/>
          <w:szCs w:val="24"/>
          <w:shd w:val="clear" w:fill="FFFFFF"/>
          <w:lang w:eastAsia="zh-CN"/>
        </w:rPr>
        <w:t>总书记</w:t>
      </w:r>
      <w:r>
        <w:rPr>
          <w:rFonts w:hint="eastAsia" w:ascii="微软雅黑" w:hAnsi="微软雅黑" w:eastAsia="微软雅黑" w:cs="微软雅黑"/>
          <w:bCs w:val="0"/>
          <w:i w:val="0"/>
          <w:caps w:val="0"/>
          <w:spacing w:val="0"/>
          <w:sz w:val="24"/>
          <w:szCs w:val="24"/>
          <w:shd w:val="clear" w:fill="FFFFFF"/>
        </w:rPr>
        <w:t>在民营企业座谈会上的讲话</w:t>
      </w:r>
      <w:r>
        <w:rPr>
          <w:sz w:val="24"/>
          <w:szCs w:val="24"/>
        </w:rPr>
        <w:tab/>
      </w:r>
      <w:r>
        <w:rPr>
          <w:sz w:val="24"/>
          <w:szCs w:val="24"/>
        </w:rPr>
        <w:fldChar w:fldCharType="begin"/>
      </w:r>
      <w:r>
        <w:rPr>
          <w:sz w:val="24"/>
          <w:szCs w:val="24"/>
        </w:rPr>
        <w:instrText xml:space="preserve"> PAGEREF _Toc26156 </w:instrText>
      </w:r>
      <w:r>
        <w:rPr>
          <w:sz w:val="24"/>
          <w:szCs w:val="24"/>
        </w:rPr>
        <w:fldChar w:fldCharType="separate"/>
      </w:r>
      <w:r>
        <w:rPr>
          <w:sz w:val="24"/>
          <w:szCs w:val="24"/>
        </w:rPr>
        <w:t>49</w:t>
      </w:r>
      <w:r>
        <w:rPr>
          <w:sz w:val="24"/>
          <w:szCs w:val="24"/>
        </w:rPr>
        <w:fldChar w:fldCharType="end"/>
      </w:r>
      <w:r>
        <w:rPr>
          <w:rFonts w:ascii="华文中宋" w:hAnsi="华文中宋" w:eastAsia="华文中宋" w:cs="华文中宋"/>
          <w:bCs/>
          <w:sz w:val="24"/>
          <w:szCs w:val="24"/>
        </w:rPr>
        <w:fldChar w:fldCharType="end"/>
      </w:r>
    </w:p>
    <w:p>
      <w:pPr>
        <w:jc w:val="center"/>
        <w:rPr>
          <w:rFonts w:hint="eastAsia" w:ascii="华文中宋" w:hAnsi="华文中宋" w:eastAsia="华文中宋" w:cs="华文中宋"/>
          <w:b/>
          <w:bCs/>
          <w:sz w:val="40"/>
          <w:szCs w:val="40"/>
        </w:rPr>
      </w:pPr>
      <w:r>
        <w:rPr>
          <w:rFonts w:ascii="华文中宋" w:hAnsi="华文中宋" w:eastAsia="华文中宋" w:cs="华文中宋"/>
          <w:bCs/>
          <w:szCs w:val="40"/>
        </w:rPr>
        <w:fldChar w:fldCharType="end"/>
      </w:r>
    </w:p>
    <w:p>
      <w:pPr>
        <w:jc w:val="left"/>
        <w:rPr>
          <w:rFonts w:ascii="华文中宋" w:hAnsi="华文中宋" w:eastAsia="华文中宋" w:cs="华文中宋"/>
          <w:b/>
          <w:bCs/>
          <w:sz w:val="40"/>
          <w:szCs w:val="40"/>
        </w:rPr>
        <w:sectPr>
          <w:headerReference r:id="rId3" w:type="default"/>
          <w:pgSz w:w="11906" w:h="16838"/>
          <w:pgMar w:top="1440" w:right="1800" w:bottom="1440" w:left="1800" w:header="851" w:footer="992" w:gutter="0"/>
          <w:pgNumType w:start="1"/>
          <w:cols w:space="425" w:num="1"/>
          <w:titlePg/>
          <w:docGrid w:type="lines" w:linePitch="312" w:charSpace="0"/>
        </w:sectPr>
      </w:pPr>
    </w:p>
    <w:p>
      <w:pPr>
        <w:pStyle w:val="2"/>
        <w:jc w:val="center"/>
        <w:rPr>
          <w:rFonts w:hint="default" w:ascii="微软雅黑" w:hAnsi="微软雅黑" w:eastAsia="微软雅黑" w:cs="微软雅黑"/>
          <w:color w:val="000000"/>
          <w:spacing w:val="30"/>
          <w:sz w:val="40"/>
          <w:szCs w:val="40"/>
        </w:rPr>
      </w:pPr>
      <w:bookmarkStart w:id="0" w:name="_Toc27746"/>
      <w:r>
        <w:rPr>
          <w:rFonts w:ascii="微软雅黑" w:hAnsi="微软雅黑" w:eastAsia="微软雅黑" w:cs="微软雅黑"/>
          <w:color w:val="000000"/>
          <w:spacing w:val="30"/>
          <w:sz w:val="40"/>
          <w:szCs w:val="40"/>
        </w:rPr>
        <w:t>时隔6年再赴广东，习近平总书记</w:t>
      </w:r>
      <w:bookmarkEnd w:id="0"/>
    </w:p>
    <w:p>
      <w:pPr>
        <w:pStyle w:val="2"/>
        <w:jc w:val="center"/>
        <w:rPr>
          <w:rFonts w:ascii="微软雅黑" w:hAnsi="微软雅黑" w:eastAsia="微软雅黑" w:cs="微软雅黑"/>
          <w:b w:val="0"/>
          <w:spacing w:val="30"/>
          <w:sz w:val="40"/>
          <w:szCs w:val="40"/>
        </w:rPr>
      </w:pPr>
      <w:bookmarkStart w:id="1" w:name="_Toc31664"/>
      <w:r>
        <w:rPr>
          <w:rFonts w:ascii="微软雅黑" w:hAnsi="微软雅黑" w:eastAsia="微软雅黑" w:cs="微软雅黑"/>
          <w:color w:val="000000"/>
          <w:spacing w:val="30"/>
          <w:sz w:val="40"/>
          <w:szCs w:val="40"/>
        </w:rPr>
        <w:t>释放了哪些重要信号？</w:t>
      </w:r>
      <w:bookmarkEnd w:id="1"/>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党的十八大后，习近平总书记首次赴地方考察就选择了广东。他当时表示，之所以到广东来，就是要到在我国改革开放中得风气之先的地方，现场回顾我国改革开放的历史进程，将改革开放继续推向前进。</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时隔近6年，习近平再赴广东考察调研。</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10月22日至25日，4天时间，风尘仆仆，习近平先后来到珠海、清远、深圳、广州等地，进车间、访农户、看社区、入高校，发表了一系列重要讲话。</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广东之行释放了哪些重要信号？“新华视点”第一时间为你做一盘点。</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b/>
          <w:bCs/>
          <w:color w:val="000000"/>
          <w:sz w:val="27"/>
          <w:szCs w:val="27"/>
          <w:shd w:val="clear" w:color="auto" w:fill="FFFFFF"/>
        </w:rPr>
      </w:pPr>
      <w:r>
        <w:rPr>
          <w:rFonts w:hint="eastAsia" w:ascii="微软雅黑" w:hAnsi="微软雅黑" w:eastAsia="微软雅黑" w:cs="微软雅黑"/>
          <w:b/>
          <w:bCs/>
          <w:color w:val="000000"/>
          <w:sz w:val="27"/>
          <w:szCs w:val="27"/>
          <w:shd w:val="clear" w:color="auto" w:fill="FFFFFF"/>
        </w:rPr>
        <w:t>信号一：中国改革开放永不停步</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“再一次来到深圳，再次来到广东，我们就是要在这里向世界宣示：中国改革开放永不停步！下一个40年的中国，定当有让世界刮目相看的新成就！”</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24日上午，习近平在深圳参观“大潮起珠江——广东改革开放40周年展览”时坚定作出上述表示。</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展览中，今昔图片强烈对比，历史场景历历再现，全景展示了广东改革开放40年的峥嵘岁月。习近平不时驻足察看，询问有关细节。</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在会见广东省改革开放相关方面代表时，习近平指出，今年是改革开放40周年。40年来，中国发展成就令世界刮目相看。既然是越走越好，为什么不继续走下去呢？即便我们存在这样那样的一些困难和问题，也要在继续走下去中加以解决、加以克服。我们要坚定沿着改革开放之路走下去，同时要向更深更广的领域中不断开拓，不断提高水平。</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深圳，前海石公园。​</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2012年12月，习近平在这里发表重要讲话，发出了改革开放再出发的号召。昔日的滩涂，如今，树影婆娑、绿草如茵、高楼林立，一派勃勃生机。</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24日上午，习近平特意来到这里，察看前海发展变化。</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眺望四周，习近平深有感触地说，发展这么快，说明前海的模式是可行的，要研究出一批可复制可推广的经验，向全国推广。深圳、珠海等经济特区的成功经验要坚持并不断完善。实践证明，我们走改革开放这条路是一条正确道路，只要锲而不舍、一以贯之、再接再厉，必然创造出新的更大奇迹。</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b/>
          <w:bCs/>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w:t>
      </w:r>
      <w:r>
        <w:rPr>
          <w:rFonts w:hint="eastAsia" w:ascii="微软雅黑" w:hAnsi="微软雅黑" w:eastAsia="微软雅黑" w:cs="微软雅黑"/>
          <w:b/>
          <w:bCs/>
          <w:color w:val="000000"/>
          <w:sz w:val="27"/>
          <w:szCs w:val="27"/>
          <w:shd w:val="clear" w:color="auto" w:fill="FFFFFF"/>
        </w:rPr>
        <w:t>信号二：协调推进粤港澳大湾区发展</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粤港澳大湾区建设是习近平总书记亲自谋划、亲自部署、亲自推动的国家战略。</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23日上午，正在珠海考察的习近平总书记，专程出席了港珠澳大桥开通仪式，宣布大桥正式开通并巡览大桥。​</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港珠澳大桥跨越伶仃洋，东接香港，西接广东珠海和澳门，总长约55公里，是粤港澳三地首次合作共建的超大型跨海交通工程。大桥开通对推进粤港澳大湾区建设具有重大意义。</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习近平强调，对港珠澳大桥这样的重大工程，既要高质量建设好，全力打造精品工程、样板工程、平安工程、廉洁工程，又要用好管好大桥，为粤港澳大湾区建设发挥重要作用。</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此前，习近平在珠海考察了横琴新区粤澳合作中医药科技产业园，走进车间、实验室，详细了解横琴新区规划建设和产业园建设运营等情况。</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习近平表示，10年4次来横琴，对横琴每一步发展都关心关注。10年时间，横琴新区从无到有，变化很大。我们始终要不忘初心，让这里充满创新发展活力，促进澳门经济适度多元化发展。</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w:t>
      </w:r>
      <w:r>
        <w:rPr>
          <w:rFonts w:hint="eastAsia" w:ascii="微软雅黑" w:hAnsi="微软雅黑" w:eastAsia="微软雅黑" w:cs="微软雅黑"/>
          <w:b/>
          <w:bCs/>
          <w:color w:val="000000"/>
          <w:sz w:val="27"/>
          <w:szCs w:val="27"/>
          <w:shd w:val="clear" w:color="auto" w:fill="FFFFFF"/>
        </w:rPr>
        <w:t>信号三：破解城乡二元结构</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广东，中国经济最发达的地区之一，也是城乡发展二元结构问题最突出的地区之一。</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23日下午，习近平来到位于广东省中北部地区的清远市，考察了清远市所辖英德市电子商务产业园。产业园里，当地产的农副产品摆满了货架，红茶浓郁、瓜果飘香。习近平看产品、问销路、话发展。</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他强调，要下功夫解决广东城乡发展二元结构问题，力度要更大一些，措施要更精准一些，久久为功，把短板变成“潜力板”。要发挥粤东西北的长处和优势，促进一二三产业均衡发展，不断拓展广东发展空间、增强发展后劲。</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随后，习近平一行沿着崎岖的山路乘车来到英德市连江口镇连樟村，走进村公共服务站、扶贫玩具加工厂车间和贫困户家中，同村民们亲切交谈。他强调，要认真抓好乡村振兴战略，在脱贫致富基础上加快推动乡村全面振兴，实现农业农村现代化。</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w:t>
      </w:r>
      <w:r>
        <w:rPr>
          <w:rFonts w:hint="eastAsia" w:ascii="微软雅黑" w:hAnsi="微软雅黑" w:eastAsia="微软雅黑" w:cs="微软雅黑"/>
          <w:b/>
          <w:bCs/>
          <w:color w:val="000000"/>
          <w:sz w:val="27"/>
          <w:szCs w:val="27"/>
          <w:shd w:val="clear" w:color="auto" w:fill="FFFFFF"/>
        </w:rPr>
        <w:t>信号四：党中央高度重视中小企业发展</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“中小企业能办大事！”24日下午，习近平来到广州明珞汽车装备有限公司，同在场的中小民营企业负责人亲切交谈，肯定他们在自主创新方面取得的成就。​</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他表示，党中央高度重视并一直在想办法促进中小企业发展。只有这样才能够真正使我国经济全面发展、科学发展、高质量发展。</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习近平说，我们大力提倡创新创造创业，既离不开中小企业，也给中小企业发展提供了更多机会和更大空间。习近平希望广大中小企业聚焦主业，加强自主创新，通过自身努力不断取得新的业绩，让企业兴旺发达，为我们祖国强大和人民幸福作出更大贡献。</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从今年9月考察东北强调“党中央毫不动摇地支持民营经济发展”，到不久前回信勉励广大民营企业家“坚定发展信心，踏踏实实办好企业”，再到这次考察广东表示“党中央高度重视并一直在想办法促进中小企业发展”，接连释放出毫不动摇支持民营经济和中小企业发展的强烈信号。</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b/>
          <w:bCs/>
          <w:color w:val="000000"/>
          <w:sz w:val="27"/>
          <w:szCs w:val="27"/>
          <w:shd w:val="clear" w:color="auto" w:fill="FFFFFF"/>
        </w:rPr>
      </w:pPr>
      <w:r>
        <w:rPr>
          <w:rFonts w:hint="eastAsia" w:ascii="微软雅黑" w:hAnsi="微软雅黑" w:eastAsia="微软雅黑" w:cs="微软雅黑"/>
          <w:b/>
          <w:bCs/>
          <w:color w:val="000000"/>
          <w:sz w:val="27"/>
          <w:szCs w:val="27"/>
          <w:shd w:val="clear" w:color="auto" w:fill="FFFFFF"/>
        </w:rPr>
        <w:t>　信号五：保护和弘扬中华优秀传统文化</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广州历史绵长，人文荟萃。24日下午，习近平先后考察了广州市荔湾区西关历史文化街区永庆坊和暨南大学。</w:t>
      </w:r>
    </w:p>
    <w:p>
      <w:pPr>
        <w:pStyle w:val="10"/>
        <w:widowControl/>
        <w:shd w:val="clear" w:color="auto" w:fill="FFFFFF"/>
        <w:spacing w:before="150" w:beforeAutospacing="0" w:after="150" w:afterAutospacing="0" w:line="520" w:lineRule="exact"/>
        <w:ind w:firstLine="810" w:firstLineChars="3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永庆坊所在的恩宁路曾是全市危旧房最集中的区域之一。2015年，广州开展抢险排危工作，在修缮维护过程中保留原有街巷肌理，对建筑立面进行更新、保护和整饰，同时增加了配套设施。</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24日下午，习近平来到永庆坊。广彩、广绣、粤剧……一条老街，一间间老店铺，仿佛一幅徐徐展开的画卷。习近平边走边看，边听边问。</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谈到城市规划建设，他强调，城市文明传承和根脉延续十分重要，传统和现代要融合发展，让城市留下记忆，让人们记住乡愁。</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暨南大学创建于1906年，是我国第一所由政府创办的华侨学府。</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24日下午，习近平总书记来到暨南大学，观看校史展览和办学成果展示，了解学校教学科研、文化学术、人才培养等情况。在学校图书馆华侨华人文献馆，习近平认真察看馆藏文献和实物，同学生们亲切交谈，询问大家学习生活情况，学成后有什么打算。​</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听到不少学生来自港澳台地区和海外，习近平勉励他们好好学习、早日成才，为社会作出贡献，把中华优秀传统文化传播到五湖四海。（摘自新华网）</w:t>
      </w: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jc w:val="center"/>
        <w:outlineLvl w:val="0"/>
        <w:rPr>
          <w:rFonts w:ascii="微软雅黑" w:hAnsi="微软雅黑" w:eastAsia="微软雅黑" w:cs="微软雅黑"/>
          <w:b/>
          <w:bCs/>
          <w:color w:val="000000"/>
          <w:sz w:val="40"/>
          <w:szCs w:val="40"/>
          <w:shd w:val="clear" w:color="auto" w:fill="FFFFFF"/>
        </w:rPr>
      </w:pPr>
      <w:bookmarkStart w:id="2" w:name="_Toc13989"/>
      <w:r>
        <w:rPr>
          <w:rFonts w:hint="eastAsia" w:ascii="微软雅黑" w:hAnsi="微软雅黑" w:eastAsia="微软雅黑" w:cs="微软雅黑"/>
          <w:b/>
          <w:bCs/>
          <w:color w:val="000000"/>
          <w:sz w:val="40"/>
          <w:szCs w:val="40"/>
          <w:shd w:val="clear" w:color="auto" w:fill="FFFFFF"/>
        </w:rPr>
        <w:t>以坚定的信心有力的措施</w:t>
      </w:r>
      <w:bookmarkEnd w:id="2"/>
    </w:p>
    <w:p>
      <w:pPr>
        <w:pStyle w:val="10"/>
        <w:widowControl/>
        <w:shd w:val="clear" w:color="auto" w:fill="FFFFFF"/>
        <w:spacing w:before="150" w:beforeAutospacing="0" w:after="150" w:afterAutospacing="0" w:line="540" w:lineRule="atLeast"/>
        <w:ind w:firstLine="420"/>
        <w:jc w:val="center"/>
        <w:outlineLvl w:val="0"/>
        <w:rPr>
          <w:rFonts w:ascii="微软雅黑" w:hAnsi="微软雅黑" w:eastAsia="微软雅黑" w:cs="微软雅黑"/>
          <w:b/>
          <w:bCs/>
          <w:color w:val="000000"/>
          <w:sz w:val="40"/>
          <w:szCs w:val="40"/>
          <w:shd w:val="clear" w:color="auto" w:fill="FFFFFF"/>
        </w:rPr>
      </w:pPr>
      <w:bookmarkStart w:id="3" w:name="_Toc16539"/>
      <w:r>
        <w:rPr>
          <w:rFonts w:hint="eastAsia" w:ascii="微软雅黑" w:hAnsi="微软雅黑" w:eastAsia="微软雅黑" w:cs="微软雅黑"/>
          <w:b/>
          <w:bCs/>
          <w:color w:val="000000"/>
          <w:sz w:val="40"/>
          <w:szCs w:val="40"/>
          <w:shd w:val="clear" w:color="auto" w:fill="FFFFFF"/>
        </w:rPr>
        <w:t>把改革开放不断推向深入</w:t>
      </w:r>
      <w:bookmarkEnd w:id="3"/>
    </w:p>
    <w:p>
      <w:pPr>
        <w:pStyle w:val="10"/>
        <w:widowControl/>
        <w:shd w:val="clear" w:color="auto" w:fill="FFFFFF"/>
        <w:spacing w:before="150" w:beforeAutospacing="0" w:after="150" w:afterAutospacing="0" w:line="520" w:lineRule="exact"/>
        <w:jc w:val="center"/>
        <w:outlineLvl w:val="0"/>
        <w:rPr>
          <w:rFonts w:ascii="微软雅黑" w:hAnsi="微软雅黑" w:eastAsia="微软雅黑" w:cs="微软雅黑"/>
          <w:color w:val="000000"/>
          <w:sz w:val="27"/>
          <w:szCs w:val="27"/>
          <w:shd w:val="clear" w:color="auto" w:fill="FFFFFF"/>
        </w:rPr>
      </w:pPr>
      <w:bookmarkStart w:id="4" w:name="_Toc20970"/>
      <w:r>
        <w:rPr>
          <w:rFonts w:hint="eastAsia" w:ascii="微软雅黑" w:hAnsi="微软雅黑" w:eastAsia="微软雅黑" w:cs="微软雅黑"/>
          <w:color w:val="000000"/>
          <w:sz w:val="27"/>
          <w:szCs w:val="27"/>
          <w:shd w:val="clear" w:color="auto" w:fill="FFFFFF"/>
        </w:rPr>
        <w:t>——习近平总书记广东考察重要讲话引发热烈反响</w:t>
      </w:r>
      <w:bookmarkEnd w:id="4"/>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10月22日至25日，中共中央总书记、国家主席、中央军委主席习近平在广东考察。连日来，记者回访总书记考察所到之处，处处感受到，总书记的到来，让南粤大地广大干部群众倍感振奋。大家纷纷表示，要牢记总书记的嘱托，以坚定的信心、有力的措施把改革开放不断推向深入。</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10月26日，广东省委常委会召开扩大会议，传达学习贯彻习近平总书记视察广东重要讲话精神。省委主要领导表示，习近平总书记重要讲话是在新时代把改革开放不断推向深入的宣言书、动员令，是以新担当新作为开创工作新局面的动力源，为广东在新时代推动改革开放再出发进一步指明了方向，提供了根本遵循。</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b/>
          <w:bCs/>
          <w:color w:val="000000"/>
          <w:sz w:val="27"/>
          <w:szCs w:val="27"/>
          <w:shd w:val="clear" w:color="auto" w:fill="FFFFFF"/>
        </w:rPr>
      </w:pPr>
      <w:r>
        <w:rPr>
          <w:rFonts w:hint="eastAsia" w:ascii="微软雅黑" w:hAnsi="微软雅黑" w:eastAsia="微软雅黑" w:cs="微软雅黑"/>
          <w:b/>
          <w:bCs/>
          <w:color w:val="000000"/>
          <w:sz w:val="27"/>
          <w:szCs w:val="27"/>
          <w:shd w:val="clear" w:color="auto" w:fill="FFFFFF"/>
        </w:rPr>
        <w:t>改革开放不停步</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作为国务院设立的中国（广东）自由贸易试验区3个片区之一，深圳前海蛇口片区正努力打造新一轮改革开放的试验田。“总书记在5年多后再次来到前海，对前海的建设成果表示了肯定，我非常激动，同时也感到肩上的担子更重了。”深圳市政府党组成员、前海管理局局长杜鹏坦言，这5年多来，前海虽然变化非常大，但离总书记、党中央的期望还有很大的距离。未来要进一步加大在制度创新、产业发展、城市建设方面的改革创新力度，按照总书记提出的要求，把前海建设得更好。</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广东宏达建投控股集团董事长黄沃这两天倍感振奋，他说：“40年的回顾，不仅仅只是纪念，更多的是总结和展望，继往开来。新时代需要新担当、新作为，需要奋斗、创新和工匠精神。我们要为乡村振兴和美丽中国建设作出应有的贡献。”</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广东省委常委、深圳市委书记王伟中表示，在改革开放40周年重要历史节点，习近平总书记再次到广东考察，再次向世界郑重宣示中国改革开放永不停步，充分体现了党中央把改革开放进行到底的决心。总书记对深圳的工作提出新要求，让我们倍感振奋、备受鼓舞。</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习近平总书记一直牵挂着改革开放的前沿地。“当前，广州发展到了滚石上山、爬坡过坎的紧要关口，必须铆足精气神，用好改革开放关键一招，坚持问题导向，坚定必胜信心，拼骨气、长志气，添勇气、强锐气，彰显这座英雄城市的本色。”广东省委常委、广州市委书记张硕辅表示，将以学习宣传贯彻习近平总书记重要指示精神为强大动力，抓住粤港澳大湾区建设机遇，进一步强化支撑引领带动作用，扎实推进国家中心城市建设全面上新水平。</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正如张硕辅所说，改革开放40年来，广州社会消费品零售总额增长532倍，连续30年位居全国城市第三名；外贸进出口总额增长1068倍。吸收外资从无到有，累计设立外商投资企业3.4万家，实际使用外资922亿美元。广州市商务委主任陈杰表示，习近平总书记参观“大潮起珠江——广东改革开放40周年展览”，再次释放出“改革不停顿，开放不止步”的强烈信号，为广州构建全面开放新格局，推动经济高质量发展指明了前进方向，带来了强劲动力。</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b/>
          <w:bCs/>
          <w:color w:val="000000"/>
          <w:sz w:val="27"/>
          <w:szCs w:val="27"/>
          <w:shd w:val="clear" w:color="auto" w:fill="FFFFFF"/>
        </w:rPr>
      </w:pPr>
      <w:r>
        <w:rPr>
          <w:rFonts w:hint="eastAsia" w:ascii="微软雅黑" w:hAnsi="微软雅黑" w:eastAsia="微软雅黑" w:cs="微软雅黑"/>
          <w:b/>
          <w:bCs/>
          <w:color w:val="000000"/>
          <w:sz w:val="27"/>
          <w:szCs w:val="27"/>
          <w:shd w:val="clear" w:color="auto" w:fill="FFFFFF"/>
        </w:rPr>
        <w:t>自主创新上台阶</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习近平总书记高度重视自主创新。22日下午，他到珠海格力电器考察，提出把创新发展主动权牢牢掌握在自己手中的要求。对此，格力电器董事长董明珠表示，格力一定牢牢记住总书记的教诲，紧紧围绕实体经济发展，围绕创新壮大，坚持人才自主培养、技术自主研发，坚持把“饭碗”端在自己手里。“我们坚信，奋斗永无止境，创造改变未来。总书记的重要指示，更加坚定了我们自主创新的决心，赋予了我们勇攀高峰、再创佳绩的强大动力。”</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回忆起与总书记见面的时光，珠海横琴新区党委书记牛敬依然十分激动。“总书记对粤澳合作中医药科技产业园很重视，我们接下来会完善好一系列措施，落实好总书记的要求。”</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23日上午，习近平总书记出席港珠澳大桥开通仪式并宣布港珠澳大桥正式开通。作为亲历了港珠澳大桥6年规划、9年建设全过程的大桥管理局局长朱永灵心潮澎湃：“总书记说出了大桥建设者们的共同心声。我们既要建好这座桥，也要用好管好这座桥，把港珠澳大桥的建设成果不断转化为交通行业发展的新动力。”</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作为大桥的建设者，中建钢构港珠澳大桥珠海公路口岸项目吊装工长胡从柱通过电视，看到习近平总书记出席港珠澳大桥开通仪式，感到非常光荣与自豪。“港珠澳大桥作为一项超级工程、国家级工程，它的建设凝聚了无数建设者的智慧和汗水，它见证着我国桥梁建设水平的成长与飞跃。”胡从柱说，总书记出席大桥开通仪式，给了建设者们强大的自信心和强大的动力，鼓励大家更加无悔地投身到关乎国计民生的基础设施工程中去，为实现中华民族的伟大复兴贡献自己的力量！</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深圳光启高等理工研究院院长刘若鹏表示，要把科技创新坚持下去，要用成果和事实说话，在下一个40年创造新的辉煌。</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广州明珞汽车装备有限公司在数字化虚拟制造技术、人工智能辅助自动化设计及编程、工业物联网大数据应用等方面，实现了多项核心技术的全球首创。“作为一名靠创新发展起来的企业，我们一定按照总书记的要求，继续聚焦主业，加强自主创新，争取早日实现从中国制造到中国创造转变，从中国速度到中国质量转变，从中国产品到中国品牌转变。”明珞装备董事长姚维兵表示。</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听了总书记视察广东时关于实体经济和自主创新的论述，格兰仕集团董事长兼总裁梁昭贤发自内心地感动。他说，格兰仕将牢记总书记的教诲，从现在做起，从一点一滴做起，坚持以自主创新、自主品牌为立足点，走高质量发展之路。</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b/>
          <w:bCs/>
          <w:color w:val="000000"/>
          <w:sz w:val="27"/>
          <w:szCs w:val="27"/>
          <w:shd w:val="clear" w:color="auto" w:fill="FFFFFF"/>
        </w:rPr>
      </w:pPr>
      <w:r>
        <w:rPr>
          <w:rFonts w:hint="eastAsia" w:ascii="微软雅黑" w:hAnsi="微软雅黑" w:eastAsia="微软雅黑" w:cs="微软雅黑"/>
          <w:b/>
          <w:bCs/>
          <w:color w:val="000000"/>
          <w:sz w:val="27"/>
          <w:szCs w:val="27"/>
          <w:shd w:val="clear" w:color="auto" w:fill="FFFFFF"/>
        </w:rPr>
        <w:t>脱贫攻坚打硬仗</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习近平总书记心中时刻牵挂着困难群众，牵挂着脱贫攻坚。此次考察广东，他专门乘车北上，来到地处粤北欠发达地区的清远英德市。在新一轮精准扶贫中，清远全市有省定贫困村261个，贫困户5.8万户、13.2万人。在聆听了总书记“充分发挥粤东西北地区生态优势，不断拓展发展空间、增强发展后劲”的讲话后，清远市委书记郭锋表示，我们一定会牢记总书记的嘱托，加大力度打好脱贫攻坚战，努力将清远打造成为广东省绿色生态发展示范区和乡村振兴发展示范区。</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在英德电子商务产业园，总书记详细了解当地特色农产品市场销售情况。英德积庆里茶叶有限公司总经理陆国明表示，公司将下大气力做好产品品质，以更强的自信和更高的品质去参与市场竞争。</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习近平总书记一行还来到连江口镇连樟村，走进贫困户陆奕和家中，询问了他家里的生活情况。“做梦都没想到总书记会来我家。”陆奕和说，总书记的到来给了我们很大的信心，相信只要好好努力，好日子很快就会到来。考察结束时，村民自发聚拢在总书记身边，亲耳聆听总书记的教诲，大家幸福的喜悦挂在脸上，激动的心情久久不能平复。</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在深圳市龙华区民治街道北站社区，习近平总书记对公共服务、基层党建和社区管理情况进行了了解，和现场的工作人员、居民群众交流互动，气氛十分热烈。社区党委书记何新生说，总书记对社区工作的关心，让我这个基层社区工作者非常感怀。我们一定会牢记总书记的叮嘱，深入学习贯彻总书记的讲话精神，以更大的热情，把社区建设得更加美好。</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b/>
          <w:bCs/>
          <w:color w:val="000000"/>
          <w:sz w:val="27"/>
          <w:szCs w:val="27"/>
          <w:shd w:val="clear" w:color="auto" w:fill="FFFFFF"/>
        </w:rPr>
      </w:pPr>
      <w:r>
        <w:rPr>
          <w:rFonts w:hint="eastAsia" w:ascii="微软雅黑" w:hAnsi="微软雅黑" w:eastAsia="微软雅黑" w:cs="微软雅黑"/>
          <w:b/>
          <w:bCs/>
          <w:color w:val="000000"/>
          <w:sz w:val="27"/>
          <w:szCs w:val="27"/>
          <w:shd w:val="clear" w:color="auto" w:fill="FFFFFF"/>
        </w:rPr>
        <w:t>文化自信重传承</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文化传承是此次习近平总书记在广东考察的重要内容之一。24日下午在广州市荔湾区西关历史文化街区永庆坊，总书记强调，城市规划和建设要高度重视历史文化保护，不急功近利，不大拆大建。要突出地方特色，注重人居环境改善，更多采用微改造这种“绣花”功夫，注重文明传承、文化延续，让城市留下记忆，让人们记住乡愁。</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永庆坊曾经危房林立，破败不堪，30栋房屋被鉴定为“严重损坏”，有的已经倒塌，在实施微改造后，旧貌换新颜。“为了更好地保留历史文化记忆，我们遵循‘修旧如旧’的原则，对整个项目进行建筑立面更新与整饬，让‘旧’和‘新’充分有机结合。”得知总书记到了永庆坊，负责改造项目的设计师陈嘉健十分惊喜，“今后，我们将在改造和运营的过程中，更加重视保护与活化利用，让更多的年轻人愿意回到历史文化街区，寻找城市的乡愁。”</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习近平总书记来到荔湾考察，充分证明了我们将传统文化活化提升与旧城更新改造结合起来的路子走对了。”荔湾区委书记危伟汉表示，下一步将继续把人民群众对美好生活的向往作为我们的奋斗目标，不断增强文化自信，“像爱惜自己的生命一样保护好城市历史文化遗产”；继续传承和弘扬好粤剧粤曲、“三雕一彩一绣”等具有鲜明岭南特色的非物质文化遗产，让传统文化薪火相传、代代守护，推动中华优秀传统文化创造性转化、创新性发展。</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荔湾区委常委、宣传部部长李黎告诉记者，荔湾区是岭南地区非遗项目的重要发源地与核心聚集区之一。“习近平总书记亲自来到荔湾区，关心岭南非物质文化遗产的保护、传承工作，令广大基层宣传文化工作者备受鼓舞。我们将按照习近平总书记的谆谆教诲，把非物质文化遗产保护好、传承好，切实将总书记的要求落实到工作中。”</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习近平总书记肯定暨南大学办学成果的同时，对进一步办好暨南大学提出了更高的要求。暨南大学党委书记林如鹏表示，将进一步提高办学质量，凸显侨校特色，把学生培养得更好，把中华优秀传统文化更好地传播到五洲四海。暨南大学校长宋献中说，总书记的肯定和嘱托让我们振奋，同时深感责任重大。我们要沿着总书记指引的方向继续前进，坚持正确的政治方向，努力提高教学科研水平并深度融入到粤港澳大湾区、“一带一路”建设中去。（人民日报）</w:t>
      </w: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20" w:lineRule="exact"/>
        <w:jc w:val="center"/>
        <w:outlineLvl w:val="0"/>
        <w:rPr>
          <w:rFonts w:ascii="微软雅黑" w:hAnsi="微软雅黑" w:eastAsia="微软雅黑" w:cs="微软雅黑"/>
          <w:b/>
          <w:bCs/>
          <w:sz w:val="40"/>
          <w:szCs w:val="40"/>
        </w:rPr>
      </w:pPr>
      <w:bookmarkStart w:id="5" w:name="_Toc12627"/>
      <w:r>
        <w:rPr>
          <w:rFonts w:hint="eastAsia" w:ascii="微软雅黑" w:hAnsi="微软雅黑" w:eastAsia="微软雅黑" w:cs="微软雅黑"/>
          <w:b/>
          <w:bCs/>
          <w:sz w:val="40"/>
          <w:szCs w:val="40"/>
        </w:rPr>
        <w:t>南方日报“沿着总书记指引的道路奋勇前进”</w:t>
      </w:r>
      <w:bookmarkEnd w:id="5"/>
    </w:p>
    <w:p>
      <w:pPr>
        <w:pStyle w:val="10"/>
        <w:widowControl/>
        <w:shd w:val="clear" w:color="auto" w:fill="FFFFFF"/>
        <w:spacing w:before="150" w:beforeAutospacing="0" w:after="150" w:afterAutospacing="0" w:line="520" w:lineRule="exact"/>
        <w:jc w:val="center"/>
        <w:outlineLvl w:val="0"/>
        <w:rPr>
          <w:rFonts w:ascii="微软雅黑" w:hAnsi="微软雅黑" w:eastAsia="微软雅黑" w:cs="微软雅黑"/>
          <w:b/>
          <w:bCs/>
          <w:sz w:val="40"/>
          <w:szCs w:val="40"/>
        </w:rPr>
      </w:pPr>
      <w:bookmarkStart w:id="6" w:name="_Toc13896"/>
      <w:r>
        <w:rPr>
          <w:rFonts w:hint="eastAsia" w:ascii="微软雅黑" w:hAnsi="微软雅黑" w:eastAsia="微软雅黑" w:cs="微软雅黑"/>
          <w:b/>
          <w:bCs/>
          <w:sz w:val="40"/>
          <w:szCs w:val="40"/>
        </w:rPr>
        <w:t>专题：坚持把立德树人作为根本任务</w:t>
      </w:r>
      <w:bookmarkEnd w:id="6"/>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10月24日下午，习近平总书记来到广东知名华侨学府暨南大学，察看了图书馆华侨华人文献馆的馆藏文献和实物，并同部分港澳台同胞和海外侨胞学生交流，鼓励他们好好学习，将来为社会作出贡献。他还希望暨南大学认真贯彻全国教育大会精神，坚持自己的办学特色，把学校办得更好，为海外侨胞回祖国学习、传承中华文化创造更好条件。</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习近平总书记视察暨南大学的殷殷嘱托在广东教育界引发强烈反响。大家纷纷表示，总书记的重要讲话温暖人心、催人奋进，对全省学校和青年学生提出殷切希望，为未来工作指明了方向。迈进新时代，要认真学习贯彻总书记的重要指示要求，全面贯彻全国教育大会精神，坚持把立德树人作为根本任务，致力培养德智体美劳全面发展的社会主义建设者和接班人。</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xml:space="preserve">今年5月26日，2018年“挑战杯·创青春”广东大学生创业大赛终审决赛暨第十二届广东大中专学生科技学术节在华南理工大学开幕。 </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b/>
          <w:bCs/>
          <w:color w:val="000000"/>
          <w:sz w:val="27"/>
          <w:szCs w:val="27"/>
          <w:shd w:val="clear" w:color="auto" w:fill="FFFFFF"/>
        </w:rPr>
      </w:pPr>
      <w:bookmarkStart w:id="7" w:name="_Toc3966_WPSOffice_Level2"/>
      <w:r>
        <w:rPr>
          <w:rFonts w:hint="eastAsia" w:ascii="微软雅黑" w:hAnsi="微软雅黑" w:eastAsia="微软雅黑" w:cs="微软雅黑"/>
          <w:b/>
          <w:bCs/>
          <w:color w:val="000000"/>
          <w:sz w:val="27"/>
          <w:szCs w:val="27"/>
          <w:shd w:val="clear" w:color="auto" w:fill="FFFFFF"/>
        </w:rPr>
        <w:t>培养更多走向五湖四海的卓越人才</w:t>
      </w:r>
      <w:bookmarkEnd w:id="7"/>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在改革开放40年之际，习近平总书记再次到改革开放的先行地广东来视察工作，并专门视察了暨南大学，充分体现了以习近平同志为核心的党中央对广东教育工作的重视、关心和期望。这对我们全省教育系统来说，是一个极大的激励和鞭策。”省委教育工委书记、省教育厅厅长景李虎说，全省教育系统要深入学习贯彻习近平总书记视察广东重要讲话精神，着力建设教育强省，为我省实现“四个走在全国前列”、当好“两个重要窗口”提供有力支撑。</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景李虎表示，广东要推进习近平新时代中国特色社会主义思想进校园、进课堂、进学生头脑、进网络、进学生社区。要贯彻落实“育新人”使命任务，坚持立德树人根本任务，坚持办学正确政治方向，打造会做思想政治工作的政工队伍人。要充分把握粤港澳大湾区建设的历史机遇，加大力度推进粤港澳三地教育资源和广大青少年学生的交流合作，把中华优秀传统文化传播到五湖四海。</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这是对我们的殷切叮嘱和期盼。”华南师范大学党委书记朱孔军说，华师始终将继承、弘扬和传播中华优秀传统文化作为坚定不移的使命担当，在澳门办学长达30年，培养、培训澳门超过70%的师资，被誉为澳门教师教育的三大力量之一，近年来建立了3所孔子学院，培训了多批海外华文教师。面向未来，华南师范大学将一如既往坚定文化自信，扎根中国大地，面向海外世界，为中华优秀传统文化走向五湖四海培养更多卓越人才。</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在广东实验中学民乐团，传统文化以音乐的形式润养着学生，更通过学生的精彩表演传遍了五湖四海。“‘习近平总书记在暨南大学对青年学生的勉励深深地鼓舞了我。”广东实验中学高三学生、民乐团成员黄楚云说，过去6年，其曾和民乐团的民族音乐爱好者们把以广东音乐元素为主题的《小蛮腰遐想》带到联合国非遗展示现场，也曾在维也纳金色大厅奏响《我的祖国》，更在奥地利小镇上演奏诙谐轻松的民歌，向来自世界各地的青少年介绍中国民乐。</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把中华优秀传统文化传播到五湖四海”的嘱托同样让广州市执信中学学生刘亦洋印象深刻。作为学校国学研习小组主要发起人，他自小便被源远流长的中华文化所感染。“一定努力学习，努力传承、发扬、传播中华优秀传统文化。”刘亦洋说。</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云浮市邓发小学校长李奕军认为，作为教育工作者，他深受鼓舞，一定会抓好中华优秀传统文化教育工作，加强红色基因传承教育，传播正能量，弘扬主旋律，办人民满意的教育。</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b/>
          <w:bCs/>
          <w:color w:val="000000"/>
          <w:sz w:val="27"/>
          <w:szCs w:val="27"/>
          <w:shd w:val="clear" w:color="auto" w:fill="FFFFFF"/>
        </w:rPr>
      </w:pPr>
      <w:bookmarkStart w:id="8" w:name="_Toc25807_WPSOffice_Level2"/>
      <w:r>
        <w:rPr>
          <w:rFonts w:hint="eastAsia" w:ascii="微软雅黑" w:hAnsi="微软雅黑" w:eastAsia="微软雅黑" w:cs="微软雅黑"/>
          <w:b/>
          <w:bCs/>
          <w:color w:val="000000"/>
          <w:sz w:val="27"/>
          <w:szCs w:val="27"/>
          <w:shd w:val="clear" w:color="auto" w:fill="FFFFFF"/>
        </w:rPr>
        <w:t>以正能量激励青年学生好好学习</w:t>
      </w:r>
      <w:bookmarkEnd w:id="8"/>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如何培养把中华优秀传统文化传播到五湖四海的人才？大家认为，要全面贯彻党的教育方针，坚持把立德树人作为根本任务，激励学生好好学习、早日成才。</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我感受到了党和国家对青年学子的关心与鼓励。”广东第二师范学院学前教育专业2018级学生张祺茵说，作为一名学前教育公费师范生，其既是追梦人也是圆梦人，要好好学习，争取早日成才，助力广东教育现代化，为实现中华民族伟大复兴的中国梦贡献自己的力量。</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中山大学党委学生工作部部长钟一彪表示，作为一名教育工作者，要以习近平新时代中国特色社会主义思想为指引，以“改革开放永不停步”的重要指示精神为行动指南，以“逢山开路、遇水搭桥”的干劲，主动将个人成长和学校建设融入党和国家事业发展，将学校建设成为创新思维的聚集地、创新人才的蓄水池，充分发挥高等教育的动力引领作用，以更高远的历史站位、更宽广的国际视野、更深邃的战略眼光做好港澳台和海外学生教育培养工作。</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广州大学党委书记屈哨兵表示，习近平总书记视察暨南大学，极大鼓舞了全省乃至全国高校扎根中国大地办大学、办好新时代中国特色社会主义大学。大学作为文化传承重镇，是青年学子踏入社会前的最后一站，势必承担着传承中华优秀传统文化的重要使命。青年学子要与新时代同心同向同行，在将个人梦融入中国梦的生动实践中，兼容并蓄、守正纳新，为民族复兴铺路架桥，为祖国建设添砖加瓦。</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习近平总书记的重要讲话给了我们很大的鼓舞。教育者应不忘初心，努力培养社会主义建设者与接班人。”广州市培英中学副校长于进说，学校将不断提高学生的思想政治素养，让他们拥有坚定正确的政治方向，同时树立优秀青年的典范，以正能量激发青年学子勤奋好学。</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b/>
          <w:bCs/>
          <w:color w:val="000000"/>
          <w:sz w:val="27"/>
          <w:szCs w:val="27"/>
          <w:shd w:val="clear" w:color="auto" w:fill="FFFFFF"/>
        </w:rPr>
      </w:pPr>
      <w:bookmarkStart w:id="9" w:name="_Toc10753_WPSOffice_Level2"/>
      <w:r>
        <w:rPr>
          <w:rFonts w:hint="eastAsia" w:ascii="微软雅黑" w:hAnsi="微软雅黑" w:eastAsia="微软雅黑" w:cs="微软雅黑"/>
          <w:b/>
          <w:bCs/>
          <w:color w:val="000000"/>
          <w:sz w:val="27"/>
          <w:szCs w:val="27"/>
          <w:shd w:val="clear" w:color="auto" w:fill="FFFFFF"/>
        </w:rPr>
        <w:t>支撑粤港澳大湾区经济社会发展</w:t>
      </w:r>
      <w:bookmarkEnd w:id="9"/>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作为改革开放的前沿地，40年来广东经济社会发展发生了翻天覆地的变化，广东坚持教育优先发展，为社会经济发展提供坚实的人才保障和智力支持。</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习近平总书记的重要讲话让人备感温暖，指明了前进方向。”广州市教育局局长樊群表示，广州将坚持以习近平新时代中国特色社会主义思想为统领，推动中华优秀传统文化教育系统融入课程和教育体系，充分发挥广州作为“一带一路”重要枢纽城市的独特作用，抓住粤港澳大湾区建设重大历史机遇，传承弘扬广州厚重的历史文化和人文气息，积极推动中华优秀传统文化“走出去”，广泛参与世界文化的对话交流。</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广东金融学院院长雍和明表示，推进粤港澳大湾区建设少不了金融底气和金融支持。学校大力培养兼具国际视野与国家高度、前沿意识与前瞻意识，适应金融业国际化特征和日新月异发展态势的财经类应用型人才，继续聚焦粤港澳大湾区金融发展与创新，为粤港澳金融发展谱写新篇章提供“广金智慧”和“广金方案”。</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习近平总书记到横琴新区高新技术片区考察粤澳合作中医药科技产业园，这让广东药科大学党委书记刘晟十分振奋。他表示，作为华南地区唯一的一所药科大学，学校将努力在实施“健康中国”和建设粤港澳大湾区国家战略中担当作为。广东药科大学与香港大学、中山市合作建设创新中心、孵化基地，力争五年内将其建设成国家级工程技术研究中心，为广东省中医药产业发展提供创新平台和人才支撑，促进广东乃至粤港澳大湾区的中药产业快速发展。</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这不仅仅是对暨南大学，更是对广东乃至全国高校的殷殷嘱托，是对广东乃至全国青年学子的深切期望，是对新时代高校党委和行政的有力鞭策。”华南理工大学党委书记章熙春说，华南理工大学将以更高的政治站位，更强的政治担当，牢牢把握国家“双一流”建设和部省市校四方共建广州国际校区的历史机遇，全面落实立德树人根本任务，着力培养德智体美劳全面发展的创新、创造、创业人才，引育全球顶尖师资，产出重大原创成果，构建思想文化高地，为国家特别是粤港澳大湾区高质量发展提供强力支撑和引领。</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b/>
          <w:bCs/>
          <w:color w:val="000000"/>
          <w:sz w:val="27"/>
          <w:szCs w:val="27"/>
          <w:shd w:val="clear" w:color="auto" w:fill="FFFFFF"/>
        </w:rPr>
      </w:pPr>
      <w:bookmarkStart w:id="10" w:name="_Toc10282_WPSOffice_Level2"/>
      <w:r>
        <w:rPr>
          <w:rFonts w:hint="eastAsia" w:ascii="微软雅黑" w:hAnsi="微软雅黑" w:eastAsia="微软雅黑" w:cs="微软雅黑"/>
          <w:b/>
          <w:bCs/>
          <w:color w:val="000000"/>
          <w:sz w:val="27"/>
          <w:szCs w:val="27"/>
          <w:shd w:val="clear" w:color="auto" w:fill="FFFFFF"/>
        </w:rPr>
        <w:t>遵循教育规律助力学生成才</w:t>
      </w:r>
      <w:bookmarkEnd w:id="10"/>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广东教育界如何贯彻落实习近平总书记视察暨南大学时发表的重要讲话精神？大家一致认为，要认真学习习近平新时代中国特色社会主义思想，贯彻落实全国教育大会精神，遵循教育规律，坚持改革创新，助力学生好好学习、早日成才，办好人民满意的教育，并抓住粤港澳大湾区建设的历史契机，积极贡献力量。</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b/>
          <w:bCs/>
          <w:color w:val="000000"/>
          <w:sz w:val="27"/>
          <w:szCs w:val="27"/>
          <w:shd w:val="clear" w:color="auto" w:fill="FFFFFF"/>
        </w:rPr>
      </w:pPr>
      <w:bookmarkStart w:id="11" w:name="_Toc11490_WPSOffice_Level2"/>
      <w:r>
        <w:rPr>
          <w:rFonts w:hint="eastAsia" w:ascii="微软雅黑" w:hAnsi="微软雅黑" w:eastAsia="微软雅黑" w:cs="微软雅黑"/>
          <w:b/>
          <w:bCs/>
          <w:color w:val="000000"/>
          <w:sz w:val="27"/>
          <w:szCs w:val="27"/>
          <w:shd w:val="clear" w:color="auto" w:fill="FFFFFF"/>
        </w:rPr>
        <w:t>为提升人才培养水平指明方向</w:t>
      </w:r>
      <w:bookmarkEnd w:id="11"/>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习近平总书记勉励青年学子好好学习、早日成才，为我们提升人才培养水平指明方向。”华南师范大学附属中学校长姚训琪表示，学校通过启动“青年马克思主义者培养工程”、少先队标准化建设等举措，要把培养担当志远、求真致知、创新尚美、自信坚毅，为民族复兴而努力学习的时代新人作为育人目标，实施德智体美劳全面发展的教育。</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广东实验中学校长全汉炎表示，粤港澳地区的教育合作有天然的优势和丰富的发展空间，未来将通过粤港澳教育合作论坛等平台，与粤港澳地区的教育同仁一起开创思路，培养学生成为合格的社会主义建设者和接班人，以“中国之心”，创“时代之新”。</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广州市天河区教育局局长曾东标表示，把党建工作与师德师风建设和学生德育工作结合起来，建立健全全员育人、全过程育人和全方位育人的体制机制，将立德树人落到实处，并推动天河区教育优质均衡发展，培养更多合格的社会主义建设者和接班人。</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中山大学南方学院院长喻世友说，要把社会主义核心价值观教育、能力培养和知识传承融为一体，重视知行合一，通过立体化培养方案、统一认识和制度保障，将人才培养贯穿到大学四年的每一个环节中去，培养德智体美劳全面发展的应用型人才。</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b/>
          <w:bCs/>
          <w:color w:val="000000"/>
          <w:sz w:val="27"/>
          <w:szCs w:val="27"/>
          <w:shd w:val="clear" w:color="auto" w:fill="FFFFFF"/>
        </w:rPr>
      </w:pPr>
      <w:bookmarkStart w:id="12" w:name="_Toc10195_WPSOffice_Level2"/>
      <w:r>
        <w:rPr>
          <w:rFonts w:hint="eastAsia" w:ascii="微软雅黑" w:hAnsi="微软雅黑" w:eastAsia="微软雅黑" w:cs="微软雅黑"/>
          <w:b/>
          <w:bCs/>
          <w:color w:val="000000"/>
          <w:sz w:val="27"/>
          <w:szCs w:val="27"/>
          <w:shd w:val="clear" w:color="auto" w:fill="FFFFFF"/>
        </w:rPr>
        <w:t>主动融入粤港澳大湾区建设</w:t>
      </w:r>
      <w:bookmarkEnd w:id="12"/>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不同的学校有不同的办学特色和文化基因。</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目前，汕大主动融入粤港澳大湾区建设，与地方政府共建协同创新研究院，积极参与筹建省实验室。”汕头大学党委书记、校长姜虹表示，在习近平总书记重要讲话精神的引领下，汕大将继续保持深化教育改革的锐气，进一步扩大办学格局，为粤东地区乃至广东创新驱动发展提供科技支撑和人才支撑。</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广东技术师范学院院长骆少明表示，学校要以更名大学为契机，进一步对接产业需求，充分利用全国职教师资培养培训基地、广东职教师资培养培训联盟等平台优势，为广东和国家培养高素质职教师资和应用型高级专门人才。</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广东第二师范学院院长廖伟群表示，学校将借助“一带一路”和粤港澳大湾区建设机遇，加强对港澳地区基础教育的研究，力图在大湾区基础教育资源整合、理论研究、共同发展等方面有所作为。</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星海音乐学院党委书记王秀明说，学校将以“粤港澳大湾区音乐教育与艺术发展联盟”为载体，为促进三地青年学生开展文化艺术交流，增进友谊，共同成长搭建平台，为广东和粤港澳大湾区输出高素质的音乐艺术人才。</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岭南师范学院党委书记、院长刘明贵表示，学校要紧扣当前正在推进的省市共建、“冲一流、补短板、强特色”计划，全力抓好“新师范”“新工科”建设，更好地服务国家战略需求，构建开放办学新格局，引领科技创新，传播优秀中华传统文化。</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广州航海学院院长邹采荣表示，学校正积极参与广州交通大学筹建工作，瞄准交通行业发展重大技术需求，为国家交通强国、海洋强国和广东海洋经济强省的建设贡献力量。</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习近平总书记在清远视察时强调，要认真抓好乡村振兴战略，在脱贫致富基础上加快推动乡村全面振兴，实现农业农村现代化。”华南农业大学党委书记李大胜说，学校要继续发挥自身优势和特色，主动适应乡村振兴的实际需要，在人才培养模式、专业结构调整、科技创新和社会服务的体制机制等方面进行一系列变革，为广东实施乡村振兴战略、解决城乡发展二元结构问题提供更加有力的人才支撑、科技支撑和理论支撑。</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b/>
          <w:bCs/>
          <w:color w:val="000000"/>
          <w:sz w:val="27"/>
          <w:szCs w:val="27"/>
          <w:shd w:val="clear" w:color="auto" w:fill="FFFFFF"/>
        </w:rPr>
      </w:pPr>
      <w:bookmarkStart w:id="13" w:name="_Toc18339_WPSOffice_Level2"/>
      <w:r>
        <w:rPr>
          <w:rFonts w:hint="eastAsia" w:ascii="微软雅黑" w:hAnsi="微软雅黑" w:eastAsia="微软雅黑" w:cs="微软雅黑"/>
          <w:b/>
          <w:bCs/>
          <w:color w:val="000000"/>
          <w:sz w:val="27"/>
          <w:szCs w:val="27"/>
          <w:shd w:val="clear" w:color="auto" w:fill="FFFFFF"/>
        </w:rPr>
        <w:t>让中华语言文化在国际上展现魅力</w:t>
      </w:r>
      <w:bookmarkEnd w:id="13"/>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习近平总书记希望暨南大学认真贯彻全国教育大会精神，坚持自己的办学特色，把学校办得更好，为海外侨胞回祖国学习、传承中华文化创造更好条件。</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习近平总书记要求，把中华优秀传统文化传播到五湖四海，这对高校在传播文化方面提出了更高要求。”深圳大学党委书记刘洪一表示，深大坚持文化引领，出台《深圳大学文化创新发展纲要》，扎实开展中华优秀传统文化在校园的传承传播。未来将立足深圳特区和粤港澳大湾区中心的地缘优势，通过翻译出版传统文化典籍、举办高端国际学术论坛、设立海外学习中心，加强国际化办学等形式，拓展中华优秀传统文化传播的有效渠道，努力为中国传统文化走出去提供服务，贡献力量。</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中山大学传播与设计学院院长张志安表示，大湾区青年在学习、创业、交流过程中，可以充分把传统文化的精髓和年轻人喜闻乐见的新媒体形式有效结合，在生活化的实践中成为文化传承和传播的志愿者和实践者。通过学习和传承传统文化，增进民族自信、强化文化认同、凝聚精神力量，把中华文化传播变成讲好中国故事的有效形式。</w:t>
      </w:r>
    </w:p>
    <w:p>
      <w:pPr>
        <w:pStyle w:val="10"/>
        <w:widowControl/>
        <w:shd w:val="clear" w:color="auto" w:fill="FFFFFF"/>
        <w:spacing w:before="150" w:beforeAutospacing="0" w:after="150" w:afterAutospacing="0" w:line="520" w:lineRule="exact"/>
        <w:ind w:firstLine="540" w:firstLineChars="200"/>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今后我们要加大力度向国际传播中华语言文化。”暨南大学华文学院院长邵宜表示，该学院培养熟悉、掌握中华文化的外国留学生外，还致力为海外编写教材，直接服务于中华语言文化的海外传播。“我们将更快更好地输送更多高质量的中华语言文化的教材、读物、电子产品，让中华语言文化在国际上展现魅力。”（摘自南方日报）</w:t>
      </w: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jc w:val="center"/>
        <w:outlineLvl w:val="0"/>
        <w:rPr>
          <w:rFonts w:ascii="微软雅黑" w:hAnsi="微软雅黑" w:eastAsia="微软雅黑" w:cs="微软雅黑"/>
          <w:b/>
          <w:bCs/>
          <w:color w:val="000000"/>
          <w:sz w:val="40"/>
          <w:szCs w:val="40"/>
          <w:shd w:val="clear" w:color="auto" w:fill="FFFFFF"/>
        </w:rPr>
      </w:pPr>
      <w:bookmarkStart w:id="14" w:name="_Toc26188"/>
      <w:r>
        <w:rPr>
          <w:rFonts w:hint="eastAsia" w:ascii="微软雅黑" w:hAnsi="微软雅黑" w:eastAsia="微软雅黑" w:cs="微软雅黑"/>
          <w:b/>
          <w:bCs/>
          <w:color w:val="000000"/>
          <w:sz w:val="40"/>
          <w:szCs w:val="40"/>
          <w:shd w:val="clear" w:color="auto" w:fill="FFFFFF"/>
        </w:rPr>
        <w:t>人民日报学习贯彻习近平总书记考察广东重要讲话精神系列评论</w:t>
      </w:r>
      <w:bookmarkEnd w:id="14"/>
    </w:p>
    <w:p>
      <w:pPr>
        <w:pStyle w:val="10"/>
        <w:widowControl/>
        <w:shd w:val="clear" w:color="auto" w:fill="FFFFFF"/>
        <w:spacing w:before="150" w:beforeAutospacing="0" w:after="150" w:afterAutospacing="0" w:line="540" w:lineRule="atLeast"/>
        <w:jc w:val="center"/>
        <w:outlineLvl w:val="1"/>
        <w:rPr>
          <w:rFonts w:ascii="微软雅黑" w:hAnsi="微软雅黑" w:eastAsia="微软雅黑" w:cs="微软雅黑"/>
          <w:b/>
          <w:bCs/>
          <w:color w:val="000000"/>
          <w:sz w:val="40"/>
          <w:szCs w:val="40"/>
          <w:shd w:val="clear" w:color="auto" w:fill="FFFFFF"/>
        </w:rPr>
      </w:pPr>
      <w:bookmarkStart w:id="15" w:name="_Toc24650"/>
      <w:r>
        <w:rPr>
          <w:rFonts w:hint="eastAsia" w:ascii="微软雅黑" w:hAnsi="微软雅黑" w:eastAsia="微软雅黑" w:cs="微软雅黑"/>
          <w:b/>
          <w:bCs/>
          <w:color w:val="000000"/>
          <w:sz w:val="40"/>
          <w:szCs w:val="40"/>
          <w:shd w:val="clear" w:color="auto" w:fill="FFFFFF"/>
        </w:rPr>
        <w:t>把改革开放旗帜举得更高</w:t>
      </w:r>
      <w:bookmarkEnd w:id="15"/>
    </w:p>
    <w:p>
      <w:pPr>
        <w:pStyle w:val="10"/>
        <w:widowControl/>
        <w:shd w:val="clear" w:color="auto" w:fill="FFFFFF"/>
        <w:spacing w:before="150" w:beforeAutospacing="0" w:after="150" w:afterAutospacing="0" w:line="540" w:lineRule="atLeast"/>
        <w:ind w:firstLine="420"/>
        <w:jc w:val="center"/>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——论学习贯彻习近平总书记广东考察重要讲话精神</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改革不停顿，开放不止步。</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党的十八大后，习近平总书记考察调研第一站选择了深圳。在党的十九大召开一周年、改革开放40周年之际，习近平总书记再次来到这里，向世界宣示高举新时代改革开放旗帜、把改革开放不断推向深入的坚定意志。</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近日，习近平总书记在广东考察，先后到珠海、清远、深圳、广州等地，就贯彻落实党的十九大精神、深化改革开放、推动经济高质量发展等进行调研，就全面深化改革、全面扩大开放提出了一系列新论断新要求，引发广大干部群众强烈反响。大家认为，习近平总书记的重要讲话，是新时代改革开放再出发的宣言书，是鼓舞全党全国各族人民坚定不移走改革开放之路的动员令，对于我们在更高起点、更高层次、更高目标上推进改革开放具有重大意义。</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作为我们党的一次伟大觉醒，改革开放的历史性决策，是党和国家历史上具有深远意义的伟大转折。以十一届三中全会为标志，从农村到城市，从试点到推广，从经济体制改革到全面深化改革，我们开启了改革开放的伟大历史征程。40年来，中国已经成为世界第二大经济体、第一大工业国、第一大货物贸易国、第一大外汇储备国，有7亿多贫困人口成功脱贫、占同期全球减贫人口总数70%以上，成为世界经济增长的主要稳定器和动力源。40年改革开放，我们党团结带领人民破除阻碍国家和民族发展的一切思想和体制障碍，开辟了中国道路，释放了中国活力，凝聚了中国力量，实现了从赶上时代到引领时代的伟大跨越，书写了国家和民族发展史上的壮丽篇章，不仅深刻改变了中国，也深刻影响了世界。</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习近平总书记强调，总结好改革开放经验和启示，不仅是对40年艰辛探索和实践的最好庆祝，而且能为新时代推进中国特色社会主义伟大事业提供强大动力。40年波澜壮阔历程充分证明，改革开放是党和人民大踏步赶上时代的重要法宝，是坚持和发展中国特色社会主义的必由之路，是决定当代中国命运的关键一招，也是决定实现“两个一百年”奋斗目标、实现中华民族伟大复兴的关键一招。党的十八大以来，我们之所以能推动党和国家事业取得历史性成就、发生历史性变革，推动中国特色社会主义进入新时代，最根本的就在于以习近平同志为核心的党中央以巨大的政治勇气和强烈的责任担当，坚定不移把改革开放推向前进。我们要胜利实现既定战略目标，就要坚定不移走改革开放这条正确之路、强国之路、富民之路。</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中国特色社会主义进入新时代，掀开了实现中华民族伟大复兴的新篇章，开启了加强中国同世界交融发展的新画卷。同时也要看到，进入新时代，国际国内形势发生广泛而深刻的变化，改革发展面临着新形势新任务新挑战。今天，改革又到了一个新的历史关头，推进改革的复杂程度、敏感程度、艰巨程度不亚于40年前。我们要抓住机遇、迎接挑战，关键就在于高举新时代改革开放旗帜，继续全面深化改革、全面扩大开放。正如习近平总书记所强调的，越是环境复杂，我们越是要以更坚定的信心、更有力的措施把改革开放不断推向深入。</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一个时代有一个时代的问题，一代人有一代人的使命。紧密团结在以习近平同志为核心的党中央周围，不忘改革开放初心，开新局于伟大的社会革命，强体魄于伟大的自我革命，中国就一定能创造让世界刮目相看的新的更大奇迹。</w:t>
      </w:r>
      <w:r>
        <w:rPr>
          <w:rFonts w:hint="eastAsia" w:ascii="微软雅黑" w:hAnsi="微软雅黑" w:eastAsia="微软雅黑" w:cs="微软雅黑"/>
          <w:color w:val="000000"/>
          <w:sz w:val="27"/>
          <w:szCs w:val="27"/>
          <w:shd w:val="clear" w:color="auto" w:fill="FFFFFF"/>
        </w:rPr>
        <w:t>（摘自</w:t>
      </w:r>
      <w:r>
        <w:rPr>
          <w:rFonts w:ascii="微软雅黑" w:hAnsi="微软雅黑" w:eastAsia="微软雅黑" w:cs="微软雅黑"/>
          <w:color w:val="000000"/>
          <w:sz w:val="27"/>
          <w:szCs w:val="27"/>
          <w:shd w:val="clear" w:color="auto" w:fill="FFFFFF"/>
        </w:rPr>
        <w:t>人民日报</w:t>
      </w:r>
      <w:r>
        <w:rPr>
          <w:rFonts w:hint="eastAsia" w:ascii="微软雅黑" w:hAnsi="微软雅黑" w:eastAsia="微软雅黑" w:cs="微软雅黑"/>
          <w:color w:val="000000"/>
          <w:sz w:val="27"/>
          <w:szCs w:val="27"/>
          <w:shd w:val="clear" w:color="auto" w:fill="FFFFFF"/>
        </w:rPr>
        <w:t>）</w:t>
      </w: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jc w:val="center"/>
        <w:outlineLvl w:val="1"/>
        <w:rPr>
          <w:rFonts w:ascii="微软雅黑" w:hAnsi="微软雅黑" w:eastAsia="微软雅黑" w:cs="微软雅黑"/>
          <w:b/>
          <w:bCs/>
          <w:color w:val="000000"/>
          <w:sz w:val="40"/>
          <w:szCs w:val="40"/>
          <w:shd w:val="clear" w:color="auto" w:fill="FFFFFF"/>
        </w:rPr>
      </w:pPr>
      <w:bookmarkStart w:id="16" w:name="_Toc16418"/>
      <w:r>
        <w:rPr>
          <w:rFonts w:hint="eastAsia" w:ascii="微软雅黑" w:hAnsi="微软雅黑" w:eastAsia="微软雅黑" w:cs="微软雅黑"/>
          <w:b/>
          <w:bCs/>
          <w:color w:val="000000"/>
          <w:sz w:val="40"/>
          <w:szCs w:val="40"/>
          <w:shd w:val="clear" w:color="auto" w:fill="FFFFFF"/>
        </w:rPr>
        <w:t>不忘改革开放初心</w:t>
      </w:r>
      <w:bookmarkEnd w:id="16"/>
    </w:p>
    <w:p>
      <w:pPr>
        <w:pStyle w:val="10"/>
        <w:widowControl/>
        <w:shd w:val="clear" w:color="auto" w:fill="FFFFFF"/>
        <w:spacing w:before="150" w:beforeAutospacing="0" w:after="150" w:afterAutospacing="0" w:line="540" w:lineRule="atLeast"/>
        <w:ind w:firstLine="420"/>
        <w:jc w:val="center"/>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——论学习贯彻习近平总书记广东考察重要讲话精神</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一切向前走，都不能忘记为什么出发。</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我们要不忘改革开放初心，认真总结改革开放40年成功经验，提升改革开放质量和水平。”日前在广东考察时，习近平总书记再次强调，要坚持以人民为中心，把为人民谋幸福作为检验改革成效的标准，让改革开放成果更好惠及广大人民群众。这一重要讲话，不仅鲜明回答了改革开放为了谁、依靠谁的问题，也指出了改革开放的根本目标和力量源泉。</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民之所望，改革所向。回望40年改革开放的壮阔历程，“人民”是贯穿始终的一条主线。40年来，按照可比价格计算，中国国内生产总值年均增长约9.5%，中国人民生活从短缺走向充裕、从贫困走向小康，改革开放的成功，就在于顺应了中国人民要发展、要创新、要美好生活的历史要求。40年来，从包产到户的探索创新，到乡镇企业的异军突起，再到数字经济的蓬勃发展，改革开放在认识和实践上的每一次突破和发展，无不来自人民群众的实践和智慧。始终坚持以人民为中心，尊重人民主体地位，发挥群众首创精神，才能依靠人民推动改革，才能为了人民创造奇迹。</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w:t>
      </w:r>
      <w:bookmarkStart w:id="26" w:name="_GoBack"/>
      <w:r>
        <w:rPr>
          <w:rFonts w:ascii="微软雅黑" w:hAnsi="微软雅黑" w:eastAsia="微软雅黑" w:cs="微软雅黑"/>
          <w:color w:val="000000"/>
          <w:sz w:val="27"/>
          <w:szCs w:val="27"/>
          <w:shd w:val="clear" w:color="auto" w:fill="FFFFFF"/>
        </w:rPr>
        <w:t>人民对美好生活的向往，就是我们的奋斗目标。”党的十八大以来，以习近平同志为核心的党中央，以前所未有的决心和力度推进全面深化改革，强调“把改革方案的含金量充分展示出来，让人民群众有更多获得感”，使改革开放既朝着有利于增添发展新动力方向前进，也朝着有利于维护社会公平正义方向前进。无论是“脱真贫、真脱贫”的务实举措，还是“打赢蓝天保卫战”的切实行动；无论是推进简政放权让群众少跑腿、少烦心、多顺心，还是既做大“蛋糕”又分好“蛋糕”……从生存到发展，从物质到精神，从福利到权利，“人民至上”理念始终在改革开放进程中放射着夺目光芒。</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当前，改革开放又到了一个新的历史关头，推进改革开放的复杂程度、敏感程度、艰巨程度不亚于40年前。正如历史所昭示的，改革开放之所以得到广大人民群众衷心拥护和积极参与，最根本的原因在于这项伟业从一开始就深深扎根于人民群众之中。今天，无论改革开放的领域拓展到哪里，无论外部条件发生什么样的变化，只要始终与人民想在一起、干在一起，就没有克服不了的困难，就没有越不过的坎。“乡亲们一天不脱贫，我就一天放不下心来”，在广东英德市连江口镇连樟村，习近平总书记的这番话令人动容。“实现人人参与、人人尽力、人人共享”，在广东深圳市龙华区民治街道北站社区，习近平总书记的这一要求启人深思。不忘改革开放初心，善于从人民的所想所盼中寻找方向，善于从人民的实践创造中汲取智慧，做到老百姓关心什么、期盼什么，就抓住什么、推进什么，改革开放就能在人民坚定支持下固本浚源、澎湃向前。</w:t>
      </w: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群之所为事无不成，众之所举业无不胜。”改革开放是人民的要求和党的主张的统一，人民群众是历史的创造者和改革开放事业的实践主体。不忘初心、继续前进，我们就能让一切推动社会发展的活力竞相迸发，让一切创造社会财富的源泉充分涌流，为新时代推进中国特色社会主义伟大事业提供强大动力。</w:t>
      </w:r>
      <w:r>
        <w:rPr>
          <w:rFonts w:hint="eastAsia" w:ascii="微软雅黑" w:hAnsi="微软雅黑" w:eastAsia="微软雅黑" w:cs="微软雅黑"/>
          <w:color w:val="000000"/>
          <w:sz w:val="27"/>
          <w:szCs w:val="27"/>
          <w:shd w:val="clear" w:color="auto" w:fill="FFFFFF"/>
        </w:rPr>
        <w:t>（摘自</w:t>
      </w:r>
      <w:r>
        <w:rPr>
          <w:rFonts w:ascii="微软雅黑" w:hAnsi="微软雅黑" w:eastAsia="微软雅黑" w:cs="微软雅黑"/>
          <w:color w:val="000000"/>
          <w:sz w:val="27"/>
          <w:szCs w:val="27"/>
          <w:shd w:val="clear" w:color="auto" w:fill="FFFFFF"/>
        </w:rPr>
        <w:t>人民日报</w:t>
      </w:r>
      <w:r>
        <w:rPr>
          <w:rFonts w:hint="eastAsia" w:ascii="微软雅黑" w:hAnsi="微软雅黑" w:eastAsia="微软雅黑" w:cs="微软雅黑"/>
          <w:color w:val="000000"/>
          <w:sz w:val="27"/>
          <w:szCs w:val="27"/>
          <w:shd w:val="clear" w:color="auto" w:fill="FFFFFF"/>
        </w:rPr>
        <w:t>）</w:t>
      </w:r>
    </w:p>
    <w:bookmarkEnd w:id="26"/>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jc w:val="center"/>
        <w:outlineLvl w:val="1"/>
        <w:rPr>
          <w:rFonts w:ascii="微软雅黑" w:hAnsi="微软雅黑" w:eastAsia="微软雅黑" w:cs="微软雅黑"/>
          <w:b/>
          <w:bCs/>
          <w:color w:val="000000"/>
          <w:sz w:val="40"/>
          <w:szCs w:val="40"/>
          <w:shd w:val="clear" w:color="auto" w:fill="FFFFFF"/>
        </w:rPr>
      </w:pPr>
      <w:bookmarkStart w:id="17" w:name="_Toc13142"/>
      <w:r>
        <w:rPr>
          <w:rFonts w:hint="eastAsia" w:ascii="微软雅黑" w:hAnsi="微软雅黑" w:eastAsia="微软雅黑" w:cs="微软雅黑"/>
          <w:b/>
          <w:bCs/>
          <w:color w:val="000000"/>
          <w:sz w:val="40"/>
          <w:szCs w:val="40"/>
          <w:shd w:val="clear" w:color="auto" w:fill="FFFFFF"/>
        </w:rPr>
        <w:t>以改革开放的眼光看待改革开放</w:t>
      </w:r>
      <w:bookmarkEnd w:id="17"/>
    </w:p>
    <w:p>
      <w:pPr>
        <w:pStyle w:val="10"/>
        <w:widowControl/>
        <w:shd w:val="clear" w:color="auto" w:fill="FFFFFF"/>
        <w:spacing w:before="150" w:beforeAutospacing="0" w:after="150" w:afterAutospacing="0" w:line="540" w:lineRule="atLeast"/>
        <w:jc w:val="center"/>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——论学习贯彻习近平总书记广东考察重要讲话精神</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如何看待改革开放，怎样推进改革开放？这是新时代改革开放再出发必须回答的一个基本问题。</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要掌握辩证唯物主义和历史唯物主义的方法论，以改革开放的眼光看待改革开放，充分认识新形势下改革开放的时代性、体系性、全局性问题，在更高起点、更高层次、更高目标上推进改革开放。”习近平总书记在广东考察时明确提出的这一新论断新要求，对于我们更充分、更深刻地认识和把握改革开放，更加坚定、更加自觉地推进改革开放，具有十分重要的意义。</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唯物辩证法是认识世界和改造世界的根本方法。40年众志成城，40年砥砺奋进，40年春风化雨。改革开放之所以极大解放和发展了中国社会生产力，一个重要原因就在于，我们始终坚持辩证唯物主义和历史唯物主义的方法论，以此正确把握我们的最大国情、最大实际，深刻认识世情国情党情，坚定不移把改革开放推向前进，让中国特色社会主义展现出强大生命力。40年来，我们既“摸着石头过河”又加强顶层设计，不断研究新情况、解决新问题、总结新经验；我们坚持解放思想、实事求是，实现解放思想和改革开放相互激荡、观念创新和实践探索相互促进；我们勇于自我革命、自我革新，不断革除阻碍发展的体制机制弊端。特别是党的十八大以来，从认识论、方法论到价值论，从总目标、大方向到动力源，正是以改革认识论和方法论的不断创新为支撑，一系列重大改革开放举措陆续出台，解决了许多长期想解决而没有解决的难题，办成了许多过去想办而没有办成的大事，推动中国特色社会主义进入新时代。</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以改革开放的眼光看待改革开放，就要充分认识新形势下改革开放的时代性、体系性、全局性问题。40年改革开放给人们提供了许多弥足珍贵的启示，其中重要的一条就是，一个国家、一个民族要振兴，就必须在历史前进的逻辑中前进、在时代发展的潮流中发展。习近平总书记明确指出，“进入新时代，国际国内形势发生广泛而深刻的变化，改革发展面临着新形势新任务新挑战”。从改革看，我们推进改革的复杂程度、敏感程度、艰巨程度不亚于40年前；从开放看，单边主义、保护主义愈演愈烈，开放还是封闭，前进还是后退，人类面临着新的重大抉择。唯有准确把握我国不同发展阶段的新变化新特点，积极应对世界大发展大变革大调整带来的新挑战新问题，勇于变革、勇于创新，永不僵化、永不停滞，才能以新作为开创新局面，让改革开放始终成为推动中国发展进步、为人类作出新贡献的动力源泉。</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以改革开放的眼光看待改革开放，就要在更高起点、更高层次、更高目标上推进改革开放。改革往往都是从易到难。进入攻坚期、深水区，最重要的是迎难而上、攻坚克难。党的十八大以来，以习近平同志为核心的党中央坚定不移全面深化改革，敢于向顽瘴痼疾开刀，勇于突破利益固化藩篱，落实新发展理念，建设现代化经济体系，推动形成了更高层次改革开放新格局。在这次考察中，从强调“深化改革开放、推动经济高质量发展”，到要求“把创新发展主动权牢牢掌握在自己手中”，再到提出“认真总结改革开放40年成功经验，提升改革开放质量和水平”，习近平总书记的一系列重要论断，充分展现了我们党在新的历史起点上把改革开放不断推向深入的坚定意志。</w:t>
      </w: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改革开放只有进行时没有完成时。40年来，从农村到城市，从经济体制改革到全面深化改革，中国人民用双手书写了国家和民族发展的壮丽史诗。在40年的时间节点上瞻望未来，以改革开放的眼光看待改革开放，我们一定能让改革开放始终契合历史逻辑、顺应时代潮流，为中国的发展注入不竭动力。</w:t>
      </w:r>
      <w:r>
        <w:rPr>
          <w:rFonts w:hint="eastAsia" w:ascii="微软雅黑" w:hAnsi="微软雅黑" w:eastAsia="微软雅黑" w:cs="微软雅黑"/>
          <w:color w:val="000000"/>
          <w:sz w:val="27"/>
          <w:szCs w:val="27"/>
          <w:shd w:val="clear" w:color="auto" w:fill="FFFFFF"/>
        </w:rPr>
        <w:t>（摘自</w:t>
      </w:r>
      <w:r>
        <w:rPr>
          <w:rFonts w:ascii="微软雅黑" w:hAnsi="微软雅黑" w:eastAsia="微软雅黑" w:cs="微软雅黑"/>
          <w:color w:val="000000"/>
          <w:sz w:val="27"/>
          <w:szCs w:val="27"/>
          <w:shd w:val="clear" w:color="auto" w:fill="FFFFFF"/>
        </w:rPr>
        <w:t>人民日报</w:t>
      </w:r>
      <w:r>
        <w:rPr>
          <w:rFonts w:hint="eastAsia" w:ascii="微软雅黑" w:hAnsi="微软雅黑" w:eastAsia="微软雅黑" w:cs="微软雅黑"/>
          <w:color w:val="000000"/>
          <w:sz w:val="27"/>
          <w:szCs w:val="27"/>
          <w:shd w:val="clear" w:color="auto" w:fill="FFFFFF"/>
        </w:rPr>
        <w:t>）</w:t>
      </w: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jc w:val="center"/>
        <w:outlineLvl w:val="0"/>
        <w:rPr>
          <w:rFonts w:ascii="微软雅黑" w:hAnsi="微软雅黑" w:eastAsia="微软雅黑" w:cs="微软雅黑"/>
          <w:b/>
          <w:bCs/>
          <w:color w:val="000000"/>
          <w:sz w:val="40"/>
          <w:szCs w:val="40"/>
          <w:shd w:val="clear" w:color="auto" w:fill="FFFFFF"/>
        </w:rPr>
      </w:pPr>
      <w:bookmarkStart w:id="18" w:name="_Toc27893"/>
      <w:r>
        <w:rPr>
          <w:rFonts w:hint="eastAsia" w:ascii="微软雅黑" w:hAnsi="微软雅黑" w:eastAsia="微软雅黑" w:cs="微软雅黑"/>
          <w:b/>
          <w:bCs/>
          <w:color w:val="000000"/>
          <w:sz w:val="40"/>
          <w:szCs w:val="40"/>
          <w:shd w:val="clear" w:color="auto" w:fill="FFFFFF"/>
        </w:rPr>
        <w:t>南方日报学习贯彻习近平总书记考察广东重要讲话精神系列评论</w:t>
      </w:r>
      <w:bookmarkEnd w:id="18"/>
    </w:p>
    <w:p>
      <w:pPr>
        <w:pStyle w:val="10"/>
        <w:widowControl/>
        <w:shd w:val="clear" w:color="auto" w:fill="FFFFFF"/>
        <w:spacing w:before="150" w:beforeAutospacing="0" w:after="150" w:afterAutospacing="0" w:line="540" w:lineRule="atLeast"/>
        <w:ind w:firstLine="420"/>
        <w:jc w:val="center"/>
        <w:outlineLvl w:val="1"/>
        <w:rPr>
          <w:rFonts w:ascii="微软雅黑" w:hAnsi="微软雅黑" w:eastAsia="微软雅黑" w:cs="微软雅黑"/>
          <w:color w:val="000000"/>
          <w:sz w:val="27"/>
          <w:szCs w:val="27"/>
          <w:shd w:val="clear" w:color="auto" w:fill="FFFFFF"/>
        </w:rPr>
      </w:pPr>
      <w:bookmarkStart w:id="19" w:name="_Toc25622"/>
      <w:r>
        <w:rPr>
          <w:rFonts w:hint="eastAsia" w:ascii="微软雅黑" w:hAnsi="微软雅黑" w:eastAsia="微软雅黑" w:cs="微软雅黑"/>
          <w:b/>
          <w:bCs/>
          <w:color w:val="000000"/>
          <w:sz w:val="40"/>
          <w:szCs w:val="40"/>
          <w:shd w:val="clear" w:color="auto" w:fill="FFFFFF"/>
        </w:rPr>
        <w:t>南方宏论：牢记嘱托践于行 不负使命著华章</w:t>
      </w:r>
      <w:bookmarkEnd w:id="19"/>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金秋时节，南粤大地处处洋溢着丰收的喜悦，历史的时针再次指向这片改革开放的热土。</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10月22日—25日，习近平总书记来到广东考察工作。在珠海、清远、深圳、广州等地，总书记深入企业、高校、乡村、社区，饱含深情回忆改革故事，满怀期待广东经济社会发展，殷切寄望广东抓住机遇、迎接挑战，高举新时代改革开放旗帜，继续全面深化改革、全面扩大开放，以更坚定的信心、更有力的措施把改革开放不断推向深入。</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这是习近平总书记6年内第二次考察广东，恰逢党的十九大胜利召开后一年，充分体现了总书记对广东人民的深情厚爱，对广东发展的系统思考，对广东使命的殷殷重托。</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人民领袖情牵广东，广东人民充满信心、充满底气、充满力量。</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w:t>
      </w:r>
      <w:r>
        <w:rPr>
          <w:rFonts w:ascii="微软雅黑" w:hAnsi="微软雅黑" w:eastAsia="微软雅黑" w:cs="微软雅黑"/>
          <w:b/>
          <w:bCs/>
          <w:color w:val="000000"/>
          <w:sz w:val="27"/>
          <w:szCs w:val="27"/>
          <w:shd w:val="clear" w:color="auto" w:fill="FFFFFF"/>
        </w:rPr>
        <w:t>  一</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时间不会忘记，广东人民不会忘记——</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习近平总书记一直关心广东工作、情系广东人民。党的十八大以来，在广东发展的重要节点、关键时刻，总书记每每从战略和全局的高度出发，以宏阔视野和战略思维，为广东改革发展把脉定向、注入强大动力。</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2012年12月7日至11日，习近平总书记在党的十八大后地方考察的第一站就来到广东，向全党全国发出了“改革不停顿、开放不止步”的宣言书和动员令，赋予了广东“三个定位、两个率先”的重要使命。</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2014年3月6日，在全面深化改革开局之年，习近平总书记参加十二届全国人大二次会议广东代表团审议，强调要勇于改革、善于改革，希望广东继续发扬敢为人先的精神，不断谱写广东改革发展新篇章。</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时光荏苒。2017年4月4日，在广东省第十二次党代会召开前夕，习近平总书记对广东工作作出重要批示，充分肯定党的十八大以来广东各项工作，并对广东发展提出“四个坚持、三个支撑、两个走在前列”的时代要求。</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2018年3月7日，在党的十九大召开后的首次全国两会上，习近平总书记再次参加广东代表团审议并发表重要讲话，对广东提出了实现“四个走在全国前列”、当好“两个重要窗口”的新要求，为广东在新时代新起点上再创新局指明了方向路径。</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今年是改革开放40周年，历史又迎来关键节点，习近平总书记再次亲临广东。从总书记披星戴月、不辞辛劳的足迹中，我们看到了共产党人的初心和使命；从总书记语重心长的殷殷嘱托中，我们感受到了沉甸甸的使命和责任，坚定了前进的目标和方向。</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习习金风吹拂南粤大地，改革开放的故事激荡着广东人民。</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从“三个定位、两个率先”，到“四个坚持、三个支撑、两个走在前列”，再到实现“四个走在全国前列”；“改革开放是决定当代中国命运的关键一招”“开创广东工作新局面，最根本的还要靠改革开放”“继续全面深化改革、全面扩大开放”。习近平总书记对广东的一系列重要指示批示，既高瞻远瞩又密切结合广东实际，既一脉相承又与时俱进，思想深刻、内涵丰富，蕴含着催人奋进的力量，是推动广东改革发展的强大思想武器和根本行动指南。</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马克思说：“理论一经掌握群众，也会变成物质力量。”党的十八大以来，广东沿着总书记指引的道路奋勇前进的光辉历程，充满了总书记对广东人民的关心厚爱，显示了习近平新时代中国特色社会主义思想的强大真理力量、实践力量。</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w:t>
      </w:r>
      <w:r>
        <w:rPr>
          <w:rFonts w:ascii="微软雅黑" w:hAnsi="微软雅黑" w:eastAsia="微软雅黑" w:cs="微软雅黑"/>
          <w:b/>
          <w:bCs/>
          <w:color w:val="000000"/>
          <w:sz w:val="27"/>
          <w:szCs w:val="27"/>
          <w:shd w:val="clear" w:color="auto" w:fill="FFFFFF"/>
        </w:rPr>
        <w:t>二</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时间是最忠实的记录者，也是最客观的见证者。</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党的十八大以来，广东始终牢记习近平总书记的殷殷嘱托，自觉肩负起新时代赋予的历史使命，在以习近平同志为核心的党中央坚强领导下，以习近平新时代中国特色社会主义思想为指导，攻坚克难、勇毅前行，取得了改革开放和社会主义现代化建设的新成就。</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看发展，全省综合实力再上新台阶。面对国内外环境新变化，我们坚定不移贯彻新发展理念，直面转型升级的沟沟坎坎，有效应对经济下行压力，经济保持中高速增长，质量效益不断提高。全省地区生产总值从2012年的5.8万亿元增加到2017年的8.99万亿元，连续29年居全国首位；进出口总额连续五年超6万亿元，出口占全国比重超四分之一；供给侧结构性改革深入推进，结构调整取得标志性进展，实体经济不断壮大……支撑广东经济迈向高质量发展的有利条件不断集聚增多，为实现“四个走在全国前列”、当好“两个重要窗口”打下坚实基础。</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看改革，蹄疾步稳不断取得新突破。作为改革开放的排头兵、先行地、实验区，我们遵循中央顶层设计，加快推进改革试点和政策落地，基本确立了全面深化改革主体框架。承接国家改革试点任务113项，一些啃硬骨头的改革迈出实质性步伐，一些服务群众和企业的改革不断释放红利；行政审批制度、投资体制、司法体制、纪检体制等重大改革扎实推进，地方机构改革全面部署，广东自由贸易试验区改革创新等经验在全国复制推广……改革不停顿，广东在全面深化改革中继续走在前列，继续发挥着窗口作用、试验作用、排头兵作用。</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看创新，筑牢高质量发展科技基石。创新是第一动力，我们坚持把创新驱动发展作为核心战略，紧紧抓住核心技术创新这个“牛鼻子”，推动发展方式转变和发展动力转换迈出坚实步伐。全省研发经费、国家级高新技术企业数量、有效发明专利量、PCT国际专利申请量及专利综合实力，居全国第一；技术自给率达72.5%，科技进步贡献率达58%；国家科技产业创新中心和珠三角国家自主创新示范区建设扎实推进……全社会蔚然成风的创新实践，持续激发出转型发展的新动能，为全国实施创新驱动发展战略提供了坚实支撑。</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看开放，着力培育开放合作新优势。对外开放是广东的突出优势，我们深度参与经济全球化，在打造更大更包容更国际化的开放平台上下功夫。积极参与“一带一路”建设，对沿线国家进出口年均增长8%；出台并及时修订完善“外资十条”，从靠优惠政策吸引外资到更加注重改善营商环境，从促进出口到扩大进口推动贸易更加平衡发展；贯彻“一国两制”方针，率先基本实现粤港澳服务贸易自由化，深入推进粤港澳大湾区建设……开放不止步，广东以更积极的姿态向世界敞开怀抱，在加快形成全面开放新格局中走在了全国前列。</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看民生，小康路上一个都不掉队。人民群众什么方面感觉不幸福、不快乐、不满意，我们就在哪方面下功夫，千方百计为群众排忧解难。脱贫攻坚战取得决定性进展，累计近117万相对贫困人口脱贫，农村贫困发生率从4.54%降至1.52%以下；一大批惠民举措落地实施，幼有所育、学有所教、劳有所得、病有所医、老有所养、住有所居、弱有所扶持续取得新进展；深入实施乡村振兴战略，大规模整治农村人居环境，扎实推进扫黑除恶专项斗争……把人民对美好生活的向往作为奋斗目标，群众与日俱增的获得感、幸福感、安全感，为新时代写下了温暖注脚。</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牢记嘱托践于行，不负使命著华章。</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回望过去6年，广东各项事业之所以呈现新变化、新气象，之所以能有效应对新问题、新挑战，取得令人瞩目的新作为、新成就，根本就在于以习近平同志为核心的党中央掌舵领航、举旗定向，根本就在于习近平新时代中国特色社会主义思想的科学指引，根本就在于抓好了习近平总书记对广东工作的重要指示批示精神的贯彻落实。</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这是过去工作形成的宝贵经验，也是今后必须用好的重要法宝。</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w:t>
      </w:r>
      <w:r>
        <w:rPr>
          <w:rFonts w:ascii="微软雅黑" w:hAnsi="微软雅黑" w:eastAsia="微软雅黑" w:cs="微软雅黑"/>
          <w:b/>
          <w:bCs/>
          <w:color w:val="000000"/>
          <w:sz w:val="27"/>
          <w:szCs w:val="27"/>
          <w:shd w:val="clear" w:color="auto" w:fill="FFFFFF"/>
        </w:rPr>
        <w:t>   三</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时间的脚步永不停歇，奋进的征程永远向前。</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只要路走对了，就不怕遥远。”只有深刻学习领会习近平总书记重要讲话精神，切实把思想和行动统一到讲话精神上来，我们才能把新时代发展的路子走对走实走好。只有把总书记的关爱铭记于心，转化为忠诚核心、拥戴核心、维护核心、捍卫核心的高度思想自觉和行动自觉，我们才能行稳致远。</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从6年前在深圳莲花山下强调“改革不停顿、开放不止步”，到6年后参观“大潮起珠江——广东改革开放40周年展览”时宣告“要高举新时代改革开放旗帜，继续全面深化改革、全面扩大开放”，习近平总书记每到广东必谈改革开放，必亮明中国共产党坚定不移推进改革开放的鲜明态度。这是总书记从改革开放伟大实践中得出的思考，也是要把这条道路继续走下去的铿锵宣示。广东因改革开放而兴，在新征程上要继续弘扬敢闯敢试、敢为人先的改革精神，立足自身优势，创造更多经验，把改革开放的旗帜举得更高更稳。而且，越是环境复杂，我们越是要一以贯之、锲而不舍、再接再厉，把改革开放不断推向深入。</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从在横琴考察时指出“建设横琴新区的初心就是为澳门产业多元发展创造条件”，到在港珠澳大桥开通仪式上强调“用好管好大桥，为粤港澳大湾区建设发挥重要作用”，习近平总书记高度重视粤港澳合作，亲自谋划、亲自部署、亲自推动粤港澳大湾区建设。这是广东改革发展史上又一千载难逢的重大机遇。面对机遇，必须抓紧抓实办好，举全省之力推动实施，对标最高最好最优标准，携手港澳参与全球顶级竞争，打造国际一流湾区和世界级城市群。同时，要在更高水平上扩大开放，高标准建设广东自由贸易试验区，打造高水平对外开放门户枢纽；继续推进改革，抓好改革举措的协同配套、同向共进，促进开放。</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从在格力电器考察时指出“经济发展任何时候都不能脱实向虚”“要有志气和骨气加快增强自主创新能力和实力”，到在广州明珞汽车装备有限公司考察时强调“党中央一直重视和支持非公有制经济发展，这一点没有改变、也不会改变”，习近平总书记心系创新发展，表达党中央坚定不移支持民营经济发展的决心，为发展壮大实体经济鼓劲加油。推动广东经济高质量发展，就要发挥企业创新主体作用和市场导向作用，把创新发展主动权牢牢掌握在自己手中；就要大力发展实体经济，推动制造业加速向数字化、网络化、智能化发展；就要支持民营企业、中小企业发展，在政策、融资、营商环境等方面帮他们解决实际困难。</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从在清远英德市电子商务产业园考察时指出“城乡区域发展不平衡是广东高质量发展的最大短板”，到在英德市连江口镇考察时指出“产业扶贫是最直接、最有效的办法，也是增强贫困地区造血功能、帮助群众就地就业的长远之计”，习近平总书记始终关注脱贫攻坚，关注广东区域发展。提高广东发展平衡性和协调性，必须下功夫解决城乡二元结构问题，力度更大一些，措施更精准一些，久久为功，努力把短板变成“潜力板”，加快形成区域协调发展新格局；必须加快脱贫致富，推动乡村振兴，建立健全促进城乡融合发展的体制机制和政策体系，带动乡村产业、人才、文化、生态和组织振兴，推动物质文明和精神文明协调发展，不断提升人民文明素养和社会文明程度。</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从在工厂车间要求“加强基层党组织带头人队伍建设”，到在贫困户家中强调“我们党是全心全意为人民服务的党，党的一切工作就是要为老百姓排忧解难谋幸福”，习近平总书记重申了党的宗旨，表达了把党建设得更加坚强有力的坚定决心。打铁还须自身硬。以新的更大作为不断开创广东工作新局面，必须毫不动摇加强党的领导和党的建设，牢固树立“四个意识”，坚定“四个自信”，自觉做到“两个坚决维护”，严明政治纪律和政治规矩，涵养风清气正的政治生态，坚持正确选人用人导向，建设忠诚干净担当的高素质专业化干部队伍，团结带领乡亲们脱贫致富奔小康。</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历史和实践已经证明并将继续证明，广东人民牢记习近平总书记的嘱托，沿着总书记指引的道路奋勇前进，一定能在当好深化改革开放排头兵的新征程中再创新的辉煌。</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w:t>
      </w:r>
      <w:r>
        <w:rPr>
          <w:rFonts w:ascii="微软雅黑" w:hAnsi="微软雅黑" w:eastAsia="微软雅黑" w:cs="微软雅黑"/>
          <w:b/>
          <w:bCs/>
          <w:color w:val="000000"/>
          <w:sz w:val="27"/>
          <w:szCs w:val="27"/>
          <w:shd w:val="clear" w:color="auto" w:fill="FFFFFF"/>
        </w:rPr>
        <w:t>四</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站在历史新起点，时间再次开始。</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时代潮流，浩浩荡荡，唯有弄潮儿能永立潮头；历史车轮，滚滚向前，唯有奋斗者能乘势而上。正如习近平总书记所强调：“社会主义是干出来的，新时代也是干出来的。”</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空谈误国，实干兴邦。改革开放承载着国家和民族的“大梦想”，也承载着每个中国人的“小梦想”。真抓实干、敢想敢试，是改革开放40年来广东取得辉煌成就的鲜明品格。</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在改革开放40周年的新起点上，我们要做矢志前行的逐梦人，做担当有为的拓荒牛，做只争朝夕的实干家，认真贯彻习近平新时代中国特色社会主义思想和党的十九大精神，贯彻落实好党中央决策部署，推动思想再解放、改革再深入、工作再落实，让改革开放这个“关键一招”成就更加美好的生活，奋力实现“四个走在全国前列”、当好“两个重要窗口”。</w:t>
      </w:r>
      <w:r>
        <w:rPr>
          <w:rFonts w:hint="eastAsia" w:ascii="微软雅黑" w:hAnsi="微软雅黑" w:eastAsia="微软雅黑" w:cs="微软雅黑"/>
          <w:color w:val="000000"/>
          <w:sz w:val="27"/>
          <w:szCs w:val="27"/>
          <w:shd w:val="clear" w:color="auto" w:fill="FFFFFF"/>
        </w:rPr>
        <w:t>（摘自南方日报）</w:t>
      </w: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jc w:val="center"/>
        <w:outlineLvl w:val="1"/>
        <w:rPr>
          <w:rFonts w:ascii="微软雅黑" w:hAnsi="微软雅黑" w:eastAsia="微软雅黑" w:cs="微软雅黑"/>
          <w:b/>
          <w:bCs/>
          <w:color w:val="000000"/>
          <w:sz w:val="40"/>
          <w:szCs w:val="40"/>
          <w:shd w:val="clear" w:color="auto" w:fill="FFFFFF"/>
        </w:rPr>
      </w:pPr>
      <w:bookmarkStart w:id="20" w:name="_Toc14763"/>
      <w:r>
        <w:rPr>
          <w:rFonts w:hint="eastAsia" w:ascii="微软雅黑" w:hAnsi="微软雅黑" w:eastAsia="微软雅黑" w:cs="微软雅黑"/>
          <w:b/>
          <w:bCs/>
          <w:color w:val="000000"/>
          <w:sz w:val="40"/>
          <w:szCs w:val="40"/>
          <w:shd w:val="clear" w:color="auto" w:fill="FFFFFF"/>
        </w:rPr>
        <w:t>切实把思想和行动统一到讲话精神上来</w:t>
      </w:r>
      <w:bookmarkEnd w:id="20"/>
    </w:p>
    <w:p>
      <w:pPr>
        <w:pStyle w:val="10"/>
        <w:widowControl/>
        <w:shd w:val="clear" w:color="auto" w:fill="FFFFFF"/>
        <w:spacing w:before="150" w:beforeAutospacing="0" w:after="150" w:afterAutospacing="0" w:line="540" w:lineRule="atLeast"/>
        <w:ind w:firstLine="420"/>
        <w:jc w:val="center"/>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 一论学习贯彻落实习近平总书记视察广东重要讲话精神</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人民领袖把脉定向，科学思想指引未来。</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10月22日—25日，中共中央总书记、国家主席、中央军委主席习近平亲临广东视察指导并发表重要讲话，充分肯定广东工作，高度评价改革开放40年广东取得的成绩和创造的经验，要求广东高举新时代改革开放旗帜，以更坚定的信心、更有力的措施把改革开放不断推向深入。对广东深化改革开放、推动高质量发展、提高发展平衡性和协调性、加强党的领导和党的建设等等，总书记也提出了明确要求。</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历史的发展，总有一些重要节点、关键时期。这是习近平总书记6年内第二次视察指导广东，适逢党的十九大召开一周年、改革开放40周年、粤港澳大湾区建设全面推进的关键时刻，充分体现了总书记对广东工作的高度重视和对广东人民的亲切关怀，为广东在新时代推动改革开放再出发进一步指明了前进方向、提供了根本遵循，令全省广大干部群众倍感温暖、倍受鼓舞，倍增做好新时代广东各项工作的奋斗动力和前进信心。当前和今后一个时期，全省各地区各部门务必认真学习贯彻落实习近平总书记视察广东重要讲话精神，把总书记的亲切关怀和殷殷嘱托转化为新起点上再创新局的强大精神动力，不忘初心、不辱使命、不负重托，以新担当新作为奋力把广东改革开放不断推向深入。</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进入新时代，改革发展面临着新形势新任务新挑战，推进改革的复杂程度、敏感程度、艰巨程度丝毫不亚于40年前。习近平总书记再次来到开风气之先的广东，向世界宣示中国改革不停顿、开放不止步，具有很强的思想性、战略性、前瞻性、指导性。学习贯彻落实总书记重要讲话精神，必须深刻认识讲话的重大政治意义、现实意义和深远历史意义，切实增强紧迫感、责任感和使命感。总书记的重要讲话是我们在新时代把改革开放不断推向深入的宣言书、动员令，是指导我们正确认识国际国内发展形势、牢牢掌握发展主动权的行动指南，是我们以新担当新作为开创工作新局面的动力源。以改革开放40周年为新起点，我们要进一步提高政治站位，充分认识总书记重要讲话的深刻内涵、核心要义和思想方法，按照总书记指明的前进方向和路径，找准新时代广东工作的着力点和突破口，高举新时代改革开放伟大旗帜，在更高起点、更高层次、更高目标上推进改革开放。</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思深方益远，谋定而后动。”习近平总书记的重要讲话高瞻远瞩、思想深邃、博大精深，字字句句饱含着对广东人民的深情厚爱，体现了对广东发展全局的系统思考，对广东这片改革开放热土寄予了殷殷重托。学习贯彻落实总书记重要讲话精神，必须深刻领会讲话的丰富内涵和精神实质，切实把思想和行动统一到讲话精神上来。要深刻领会总书记对广东的殷殷嘱托和亲切关怀，牢固树立“四个意识”，坚定“四个自信”，增强践行“两个维护”的思想自觉和行动自觉；深刻领会总书记对广东工作的充分肯定，进一步增强奋斗动力和前进信心，强化以习近平新时代中国特色社会主义思想指导一切工作、处理一切问题的政治自觉和行动自觉；深刻领会总书记提出的重要要求，一条条认真梳理、一项项深入研究，结合落实“四个走在全国前列”要求，推进“1+1+9”重点工作，进一步优化完善发展思路举措，确保总书记的重要指示要求落地落实；要深刻领会总书记对广东寄予的殷切期望，切实扛起沉甸甸的历史责任，以强烈的政治担当、扎实努力的工作，向总书记、向党中央、向广东父老乡亲交出一份合格答卷。</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有习近平总书记的亲切关怀、领航掌舵，是我们做好新时代广东工作的信心所在、力量所在、依靠所在。学习贯彻落实总书记重要讲话精神，必须带着感情、带着责任、带着使命，周密部署、精心组织，迅速在全省上下掀起学习宣传贯彻热潮。群雁高飞头雁领。要坚持领导带头学，把自己摆进去，把工作摆进去，把职责摆进去，努力先学一步、学深一层，对县处级以上干部要进行全员轮训，市县党委要组织好本地区党员干部的专题培训，推动学习贯彻向基层延伸。要抓好宣传宣讲，发挥传统媒体和新媒体特色和优势，推动总书记重要讲话精神进企业、进农村、进机关、进校园、进社区、进网站，家喻户晓、深入人心。要抓好专题研究，形成贯彻落实的具体举措和行动方案，使广大党员干部自觉以总书记重要讲话精神武装头脑、指导实践、推动工作。要抓好贯彻落实，把握好精神实质，把握好时度效，把握好实际效果，坚持边学习边调研边落实，明确路线图、任务书、时间表、责任主体，一项一项抓好落实，推动总书记重要讲话精神在广东大地落地落实、结出丰硕成果。</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新起点，新征程，排头兵的脚步永远不会停止。让我们更加紧密地团结在以习近平同志为核心的党中央周围，把学习好、贯彻好、落实好习近平总书记视察广东重要讲话精神持续推向深入，把改革开放的旗帜举得更高更稳，团结一心、矢志奋斗、锐意进取，抓好党中央各项决策部署的贯彻落实，推动思想再解放、改革再深入、工作再落实，用新的更大作为创造让世界刮目相看的新的更大奇迹，不辜负习近平总书记的嘱托，不辜负广东父老乡亲的期望。</w:t>
      </w:r>
      <w:r>
        <w:rPr>
          <w:rFonts w:hint="eastAsia" w:ascii="微软雅黑" w:hAnsi="微软雅黑" w:eastAsia="微软雅黑" w:cs="微软雅黑"/>
          <w:color w:val="000000"/>
          <w:sz w:val="27"/>
          <w:szCs w:val="27"/>
          <w:shd w:val="clear" w:color="auto" w:fill="FFFFFF"/>
        </w:rPr>
        <w:t>（摘自南方日报）</w:t>
      </w: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jc w:val="center"/>
        <w:outlineLvl w:val="1"/>
        <w:rPr>
          <w:rFonts w:ascii="微软雅黑" w:hAnsi="微软雅黑" w:eastAsia="微软雅黑" w:cs="微软雅黑"/>
          <w:b/>
          <w:bCs/>
          <w:color w:val="000000"/>
          <w:sz w:val="40"/>
          <w:szCs w:val="40"/>
          <w:shd w:val="clear" w:color="auto" w:fill="FFFFFF"/>
        </w:rPr>
      </w:pPr>
      <w:bookmarkStart w:id="21" w:name="_Toc21297"/>
      <w:r>
        <w:rPr>
          <w:rFonts w:hint="eastAsia" w:ascii="微软雅黑" w:hAnsi="微软雅黑" w:eastAsia="微软雅黑" w:cs="微软雅黑"/>
          <w:b/>
          <w:bCs/>
          <w:color w:val="000000"/>
          <w:sz w:val="40"/>
          <w:szCs w:val="40"/>
          <w:shd w:val="clear" w:color="auto" w:fill="FFFFFF"/>
        </w:rPr>
        <w:t>在新时代把改革开放不断推向深入</w:t>
      </w:r>
      <w:bookmarkEnd w:id="21"/>
    </w:p>
    <w:p>
      <w:pPr>
        <w:pStyle w:val="10"/>
        <w:widowControl/>
        <w:shd w:val="clear" w:color="auto" w:fill="FFFFFF"/>
        <w:spacing w:before="150" w:beforeAutospacing="0" w:after="150" w:afterAutospacing="0" w:line="540" w:lineRule="atLeast"/>
        <w:jc w:val="center"/>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——二论学习贯彻落实习近平总书记视察广东重要讲话精神</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实践发展永无止境，解放思想永无止境，改革开放也永无止境。</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越是环境复杂，我们越是要以更坚定的信心、更有力的措施把改革开放不断推向深入。”习近平总书记在视察广东重要讲话中，高度评价改革开放40年广东取得的成绩和创造的经验，明确指出新形势下全面深化改革、全面扩大开放的路径和方法，为我们在新时代推动改革开放再出发，进一步指明了前进方向、明确了行动指南、提供了根本遵循。</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改革开放是党和人民大踏步赶上时代的重要法宝，是坚持和发展中国特色社会主义的必由之路，是决定当代中国命运的关键一招，也是决定实现“两个一百年”奋斗目标、实现中华民族伟大复兴的关键一招。40年前，以十一届三中全会为标志，从农村到城市，从试点到推广，改革开放这场伟大革命由此开启，中国的面貌从此焕然一新，世界的面貌也为之一变。世界第二大经济体、第一大工业国、第一大货物贸易国、第一大外汇储备国……40年来，中国人民始终艰苦奋斗、顽强拼搏，始终上下求索、锐意进取，始终与时俱进、一往无前，极大解放和发展了生产力，开辟了中国特色社会主义道路。40年的变化翻天覆地，举世瞩目。特别是党的十八大以来，以习近平同志为核心的党中央着眼于完善和发展中国特色社会主义制度、推进国家治理体系和治理能力现代化的总目标，蹄疾步稳推进全面深化改革，不断增强改革的系统性、整体性、协同性，推动党和国家事业发生了历史性变革。实践证明，改革开放道路是正确的，必须一以贯之、锲而不舍、再接再厉。</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广东是改革开放的排头兵、先行地、实验区。改革开放以来，在党中央的鼓励和支持下，广东以敢为人先的历史担当和大无畏的革命胆略，大胆探索、大胆实践，推动广东改革开放先行一步，创造了很多全国第一。十八大以来，习近平总书记两次来到广东，向世界宣示中国改革不停顿、开放不止步；在对广东工作的多次重要指示批示中，总书记要求我们高举改革开放旗帜，继续全面深化改革开放，为新时代的广东赋予了神圣职责和光荣使命。实现“四个走在全国前列”、当好“两个重要窗口”，每个方面都是系统工程，没有哪一项是敲锣打鼓、轻轻松松能够完成的。我们要牢记总书记的嘱托，弘扬敢闯敢试、敢为人先的改革精神，立足自身优势，创造更多经验，把改革开放的旗帜举得更高更稳。</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改革开放40年，中国特色社会主义进入了新时代。站在新的历史起点上，总结好改革开放的经验和启示，不仅是对40年艰辛探索和实践的最好庆祝，而且势必能为新时代推进中国特色社会主义伟大事业提供强大动力。当前，国际国内形势发生了广泛而深刻的变化，改革发展面临着新形势新任务新挑战，我们要抓住机遇、迎接挑战，关键在于高举新时代改革开放旗帜，继续全面深化改革、全面扩大开放。要掌握辩证唯物主义和历史唯物主义的方法论，既讲两点论，又讲重点论，善于处理改革开放中局部和全局、当前和长远、重点和非重点等关系；要以改革开放的眼光看待改革开放，充分认识到改革由问题倒逼而产生，在不断解决问题中而深化，必须勇于变革、勇于创新，永不僵化、永不停滞；要充分认识新形势下改革开放的时代性、体系性、全局性问题，在更高起点、更高层次、更高目标上推进改革开放；要不忘改革开放初心，坚持以人民为中心，把为人民谋幸福作为检验改革成效的标准，让改革开放成果更好惠及广大人民群众。</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一滴水可以映射出太阳的光辉。回顾改革开放40年特别是党的十八大以来的发展历程，广东之所以能够保持经济高速增长、实现综合实力历史性跨越，最根本的动力是改革开放；展望未来，广东解决新时代前进路上的问题，推动经济高质量发展，创造更加美好的生活，实现“四个走在全国前列”、当好“两个重要窗口”，改革开放仍然是必由之路。学习贯彻落实总书记视察广东重要讲话精神，要把粤港澳大湾区建设作为广东改革开放的大机遇、大文章，抓紧抓实办好；要在更高水平上扩大开放，高标准建设广东自由贸易试验区，打造高水平对外开放门户枢纽；要继续推进改革，抓好改革举措的协同配套、同向共进。要坚持问题导向，强化体制机制创新，转变政府职能，进一步优化营商环境，注重“两个大局”，用好“两个市场”“两种资源”，使改革和开放相互促进、相得益彰。</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时序轮替中，始终不变的是奋进者的身姿；历史坐标上，始终清晰的是改革者的步伐。站在改革开放40周年的时间节点上，全省广大干部群众要坚持以习近平新时代中国特色社会主义思想为指导，用总书记视察广东重要讲话精神统领各项工作，增强改革定力，抓住时间窗口，争做改革的促进派和实干家，以逢山开路、遇水架桥的奋斗姿态和闻鸡起舞、日夜兼程的精神状态，一代又一代人接力干下去，创造让世界刮目相看的新的更大奇迹。</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jc w:val="center"/>
        <w:outlineLvl w:val="1"/>
        <w:rPr>
          <w:rFonts w:ascii="微软雅黑" w:hAnsi="微软雅黑" w:eastAsia="微软雅黑" w:cs="微软雅黑"/>
          <w:b/>
          <w:bCs/>
          <w:color w:val="000000"/>
          <w:sz w:val="40"/>
          <w:szCs w:val="40"/>
          <w:shd w:val="clear" w:color="auto" w:fill="FFFFFF"/>
        </w:rPr>
      </w:pPr>
      <w:bookmarkStart w:id="22" w:name="_Toc5695"/>
      <w:r>
        <w:rPr>
          <w:rFonts w:hint="eastAsia" w:ascii="微软雅黑" w:hAnsi="微软雅黑" w:eastAsia="微软雅黑" w:cs="微软雅黑"/>
          <w:b/>
          <w:bCs/>
          <w:color w:val="000000"/>
          <w:sz w:val="40"/>
          <w:szCs w:val="40"/>
          <w:shd w:val="clear" w:color="auto" w:fill="FFFFFF"/>
        </w:rPr>
        <w:t>以新担当新作为推动高质量发展</w:t>
      </w:r>
      <w:bookmarkEnd w:id="22"/>
    </w:p>
    <w:p>
      <w:pPr>
        <w:pStyle w:val="10"/>
        <w:widowControl/>
        <w:shd w:val="clear" w:color="auto" w:fill="FFFFFF"/>
        <w:spacing w:before="150" w:beforeAutospacing="0" w:after="150" w:afterAutospacing="0" w:line="540" w:lineRule="atLeast"/>
        <w:jc w:val="center"/>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——三论学习贯彻落实习近平总书记视察广东重要讲话精神</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由高速增长阶段转向高质量发展阶段，是新时代我国经济发展的基本特征。</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习近平总书记在视察广东重要讲话中，对广东提出了推动高质量发展的工作要求，并且指明了行动方向和路径。学习贯彻落实总书记重要讲话精神，必须下大气力抓自主创新，大力发展以制造业为根基的实体经济，坚定践行绿水青山就是金山银山理念，以高质量发展的成果切实保障和改善民生，推动经济发展质量变革、效率变革、动力变革。</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事有必至，理有固然。”量的积累到一定阶段，必须转向质的提升，这是经济发展的规律使然，也合乎唯物辩证法的基本原理。高质量发展，就是能够很好满足人民日益增长的美好生活需要的发展，是体现新发展理念的发展，是创新成为第一动力、协调成为内生特点、绿色成为普遍形态、开放成为必由之路、共享成为根本目的的发展。广东是改革开放的排头兵、先行地、实验区，经济总量连续29年位居全国前列，产业体系较全面，市场发育较成熟，转型升级较先行，具备高质量发展的必要条件。同时，当下广东的发展也到了转型升级、体制再造、重新出发的质变阶段，亟须解决发展中存在的质量和效益还不够高、科技创新的驱动力还不够强、全省发展不平衡不充分问题还比较突出等难题。只有推动高质量发展，才能保持经济持续健康发展，适应社会主要矛盾变化，筑牢全面建成小康社会基础。</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创新是引领发展的第一动力，是推动高质量发展的战略支撑。习近平总书记在视察广东重要讲话中指出：“中华民族奋斗的基点是自力更生，攀登世界科技高峰的必由之路是自主创新，所有企业都要朝这个方向努力奋斗。”推动高质量发展，关键就是实现由要素驱动向创新驱动转变，最大程度发挥创新的动能作用。企业是创新的主体，市场的需求就是创新的方向。以创新推动高质量发展，就要发挥好企业主体作用和市场导向作用，培育一批有志气和骨气加快增强自主创新能力和实力的标杆企业，努力实现关键核心技术自主可控，把创新发展主动权牢牢掌握在自己手中；就要加快建立技术创新体系，深化科技体制改革，实施高新技术企业培育孵化体系建设，促进科技成果转化，强化知识产权创造、保护、运用，打好创新驱动政策“组合拳”。</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实体经济是财富创造的根本源泉，是国家强盛的重要支柱。正如习近平总书记在视察广东重要讲话中所强调：“实体经济是一国经济的立身之本、财富之源。”改革开放40年，广东靠实体经济发展起步，还要继续依靠实体经济走向未来。任何时候，实体经济都是广东发展的根基；任何时候，广东发展都不能脱实向虚。推动高质量发展，要求我们必须把实体经济作为发展经济的着力点抓实抓好，放到更加突出的位置做大做强。发展壮大实体经济，重在制造业，也难在制造业，尤其是先进制造业。为此，必须深化供给侧结构性改革，破除无效供给，培育创新动能，降低运营成本，推动资源要素向实体经济集聚，推动制造业加速向数字化、网络化、智能化发展。</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没有良好的生态环境，高质量发展就无从谈起，美好生活也难以实现。当下，广东经济社会发展同生态环境保护的矛盾仍比较突出，特别是部分河流污染、城市黑臭水体、农村垃圾围城等问题，影响着全面建成小康社会的最后一程，也是实现高质量发展的明显短板。今年3月，习近平总书记在参加十三届全国人大一次会议广东代表团审议时发表重要讲话，明确要求广东“以壮士断腕的勇气，果断淘汰那些高污染、高排放的产业和企业”。此次视察广东，总书记又明确提出“要深入抓好生态文明建设”。推动高质量发展，要求我们必须把经济社会发展同生态文明建设统筹起来，秉持绿水青山就是金山银山的理念，加大生态系统保护力度，着力解决突出环境问题，统筹山水林田湖草系统治理，深化同香港、澳门生态环保合作，加强同邻近省份开展污染联防联治协作，坚决打好污染防治攻坚战，补上生态欠账。</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提高保障和改善民生水平，是推动高质量发展的题中应有之义。“我们党是全心全意为人民服务的党，党的一切工作就是要为老百姓排忧解难谋幸福”“乡亲们一天不脱贫，我就一天放不下心来”“要切实把群众大大小小的事办好”……习近平总书记在视察广东重要讲话中，再次深刻表达了我们党以人民为中心的发展思想，以及把人民对美好生活的向往作为奋斗目标的铿锵宣示。推动高质量发展，就要始终把人民利益摆在至高无上的位置，针对群众最关心最直接最现实的利益问题精准施策，着力把就业、教育、医疗、社保、住房、家政服务等问题一个一个解决好、一件一件办好，不断满足人民日益增长的美好生活需要，让人民群众安居乐业，获得感、幸福感、安全感更加充实、更有保障、更可持续。</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肯取势者可为人先，能谋势者必有所成。”推动高质量发展是遵循经济规律发展的必然要求，是习近平总书记寄予广东的殷切期望。学习宣传贯彻总书记重要讲话精神是广东当前和今后一个时期的头等大事和首要政治任务，全省各地区各部门必须坚持以习近平新时代中国特色社会主义思想统领一切工作，把推动高质量发展作为确定发展思路、制定经济政策、实施宏观调控的根本要求，激发创新活力、大力发展实体经济、深入抓好生态文明建设、切实保障和改善民生，在构建推动经济高质量发展体制机制上走在全国前列，以新担当、新作为推动广东高质量发展取得新成就、创造新辉煌。</w:t>
      </w:r>
      <w:r>
        <w:rPr>
          <w:rFonts w:hint="eastAsia" w:ascii="微软雅黑" w:hAnsi="微软雅黑" w:eastAsia="微软雅黑" w:cs="微软雅黑"/>
          <w:color w:val="000000"/>
          <w:sz w:val="27"/>
          <w:szCs w:val="27"/>
          <w:shd w:val="clear" w:color="auto" w:fill="FFFFFF"/>
        </w:rPr>
        <w:t>（摘自南方日报）</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jc w:val="center"/>
        <w:outlineLvl w:val="1"/>
        <w:rPr>
          <w:rFonts w:ascii="微软雅黑" w:hAnsi="微软雅黑" w:eastAsia="微软雅黑" w:cs="微软雅黑"/>
          <w:b/>
          <w:bCs/>
          <w:color w:val="000000"/>
          <w:sz w:val="40"/>
          <w:szCs w:val="40"/>
          <w:shd w:val="clear" w:color="auto" w:fill="FFFFFF"/>
        </w:rPr>
      </w:pPr>
      <w:bookmarkStart w:id="23" w:name="_Toc17123"/>
      <w:r>
        <w:rPr>
          <w:rFonts w:hint="eastAsia" w:ascii="微软雅黑" w:hAnsi="微软雅黑" w:eastAsia="微软雅黑" w:cs="微软雅黑"/>
          <w:b/>
          <w:bCs/>
          <w:color w:val="000000"/>
          <w:sz w:val="40"/>
          <w:szCs w:val="40"/>
          <w:shd w:val="clear" w:color="auto" w:fill="FFFFFF"/>
        </w:rPr>
        <w:t>精准施策提高发展平衡性和协调性</w:t>
      </w:r>
      <w:bookmarkEnd w:id="23"/>
    </w:p>
    <w:p>
      <w:pPr>
        <w:pStyle w:val="10"/>
        <w:widowControl/>
        <w:shd w:val="clear" w:color="auto" w:fill="FFFFFF"/>
        <w:spacing w:before="150" w:beforeAutospacing="0" w:after="150" w:afterAutospacing="0" w:line="540" w:lineRule="atLeast"/>
        <w:jc w:val="center"/>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——四论学习贯彻落实习近平总书记视察广东重要讲话精神</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不谋全局者，不足谋一域。</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城乡区域发展不平衡是广东高质量发展的最大短板。”习近平总书记在视察广东重要讲话中，对广东提出了提高发展平衡性和协调性的工作要求。这是总书记立足长远、谋划全局的战略考量，对做好新时代广东工作具有重大指导意义。</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唱和如一，宫商协调。”党的十八大以来，习近平总书记高度重视平衡发展、协调发展，要求统筹兼顾，协调推进城乡、区域、经济社会、人与自然发展。作为改革开放的排头兵、先行地、实验区，40年来，广东经济社会发生了翻天覆地的变化，但也面临一系列不平衡不协调的问题，比如粤东粤西粤北地区内生发展动力不强，农村发展相对落后，文化建设滞后于经济建设等。这些短板必须及时补上，否则必然影响全面建成小康社会的进度和成色。学习贯彻落实总书记重要讲话精神，就要聚焦存在的问题，深入实施乡村振兴战略，加快构建“一核一带一区”区域发展新格局，大力推进物质文明和精神文明协调发展，深入推进法治广东、平安广东建设，以更大投入、更精准措施，破解发展不平衡不协调问题。</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乡村兴则国家兴，乡村衰则国家衰。全面建成小康社会最艰巨最繁重的任务在农村，最广泛最深厚的基础在农村，最大的潜力和后劲也在农村。省委十二届四次全会指出：“城乡发展不平衡是广东最大的发展不平衡，农村发展不充分是广东最大的发展不充分。”解决这些发展不平衡不充分问题，没有任何捷径可走，唯有大力实施乡村振兴战略，加快改变农村落后面貌。要加快建立健全促进城乡融合发展的体制机制和政策体系，带动乡村产业、人才、文化、生态和组织振兴；要下功夫解决城乡二元结构问题，力度更大一些，措施更精准一些，久久为功；要坚决打赢脱贫攻坚战，特别是运用好产业扶贫这个最直接、最有效的办法，加强产业扶贫项目规划，引导和推动更多产业项目落户贫困地区，增强贫困地区造血功能，帮助群众就地就业。</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区域发展不协调是广东基本省情和突出短板。广东既有位列全国经济最发达区域序列的珠三角，又有位列全国贫困县序列的东西两翼及粤北山区，区域差距较大。缩小粤东粤西粤北与珠三角发展差距是广东区域协调发展的紧迫任务。完成这一任务，我们必须打破传统思维，转变固有思路，树立与新发展理念相适应的区域发展理念，突破行政区划局限，全面实施以功能区为引领的区域发展新战略，形成由珠三角核心区、沿海经济带、北部生态发展区构成的“一核一带一区”发展新格局。要做优做强珠三角核心区，以广州、深圳为主引擎推进珠三角核心区深度一体化；加快珠海、汕头两个经济特区发展，把汕头、湛江作为重要发展极，与珠三角沿海地区串珠成链，打造现代化沿海经济带；要充分发挥粤东粤西粤北地区的生态优势，以生态优先和绿色发展为引领，在高水平保护中实现高质量发展，努力把短板变成“潜力板”，不断拓展发展空间，增强发展后劲。</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推动物质文明和精神文明协调发展是坚持和发展中国特色社会主义的必然要求，也是全面建成小康社会的应有之义。习近平总书记曾深刻阐释：“只有物质文明建设和精神文明建设都搞好，国家物质力量和精神力量都增强，全国各族人民物质生活和精神生活都改善，中国特色社会主义事业才能顺利向前推进。”提高发展平衡性和协调性，我们必须加快文化强省建设，推动文化事业和文化产业发展，培育和践行社会主义核心价值观，坚持以文化人、以文育人，努力交出物质文明和精神文明两份好的答卷。尤其要结合总书记视察广东时的重要指示要求，高度重视历史文化保护，在城市规划和建设中不急功近利，不大拆大建；突出地方特色，注重人居环境改善，更多采用微改造的“绣花”功夫，注重文明传承、文化延续，让城市留下记忆，让人们记住乡愁；弘扬优秀传统文化，把粤剧等一系列非物质文化遗产传承好发扬好，更好地推动优秀传统文化传播到海外。</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良好的社会治理是保持社会和谐稳定、让人民过上美好生活的前提和保障。今年3月，习近平总书记在参加十三届全国人大一次会议广东代表团审议时发表重要讲话，要求广东在营造共建共治共享社会治理格局上走在全国前列，让人民群众安居乐业，获得感、幸福感、安全感更加充实、更有保障、更可持续。这一要求与此次视察广东重要讲话一脉相承，都是着眼于提高发展平衡性和协调性。为此，我们必须深入推进法治广东、平安广东建设，不断提高社会治理智能化、科学化、精准化水平。要加强社区治理体系建设，把更多资源、服务、管理放到社区，为居民提供精准化、精细化服务，切实把群众大大小小的事办好；要推动社会治理重心向基层下移，坚持依靠居民、依法有序组织居民群众参与社区治理，实现人人参与、人人尽力、人人共享。</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全面建成小康社会，强调的不只是“小康”，更重要的是“全面”。全省各地区各部门要坚持以习近平新时代中国特色社会主义思想为指导，用总书记视察广东重要讲话精神统领各项工作，统筹推进新时代“五位一体”总体布局，为全面建成小康社会、加快建设社会主义现代化打下坚实基础，不辜负总书记的信任和重托，不辜负广东父老乡亲的期望。</w:t>
      </w:r>
      <w:r>
        <w:rPr>
          <w:rFonts w:hint="eastAsia" w:ascii="微软雅黑" w:hAnsi="微软雅黑" w:eastAsia="微软雅黑" w:cs="微软雅黑"/>
          <w:color w:val="000000"/>
          <w:sz w:val="27"/>
          <w:szCs w:val="27"/>
          <w:shd w:val="clear" w:color="auto" w:fill="FFFFFF"/>
        </w:rPr>
        <w:t>（摘自南方日报）</w:t>
      </w: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40" w:lineRule="atLeast"/>
        <w:jc w:val="center"/>
        <w:outlineLvl w:val="1"/>
        <w:rPr>
          <w:rFonts w:ascii="微软雅黑" w:hAnsi="微软雅黑" w:eastAsia="微软雅黑" w:cs="微软雅黑"/>
          <w:b/>
          <w:bCs/>
          <w:color w:val="000000"/>
          <w:sz w:val="40"/>
          <w:szCs w:val="40"/>
          <w:shd w:val="clear" w:color="auto" w:fill="FFFFFF"/>
        </w:rPr>
      </w:pPr>
      <w:bookmarkStart w:id="24" w:name="_Toc11651"/>
      <w:r>
        <w:rPr>
          <w:rFonts w:hint="eastAsia" w:ascii="微软雅黑" w:hAnsi="微软雅黑" w:eastAsia="微软雅黑" w:cs="微软雅黑"/>
          <w:b/>
          <w:bCs/>
          <w:color w:val="000000"/>
          <w:sz w:val="40"/>
          <w:szCs w:val="40"/>
          <w:shd w:val="clear" w:color="auto" w:fill="FFFFFF"/>
        </w:rPr>
        <w:t>为新时代改革发展提供坚强政治保证</w:t>
      </w:r>
      <w:bookmarkEnd w:id="24"/>
    </w:p>
    <w:p>
      <w:pPr>
        <w:pStyle w:val="10"/>
        <w:widowControl/>
        <w:shd w:val="clear" w:color="auto" w:fill="FFFFFF"/>
        <w:spacing w:before="150" w:beforeAutospacing="0" w:after="150" w:afterAutospacing="0" w:line="540" w:lineRule="atLeast"/>
        <w:jc w:val="center"/>
        <w:rPr>
          <w:rFonts w:ascii="微软雅黑" w:hAnsi="微软雅黑" w:eastAsia="微软雅黑" w:cs="微软雅黑"/>
          <w:color w:val="000000"/>
          <w:sz w:val="27"/>
          <w:szCs w:val="27"/>
          <w:shd w:val="clear" w:color="auto" w:fill="FFFFFF"/>
        </w:rPr>
      </w:pPr>
      <w:r>
        <w:rPr>
          <w:rFonts w:hint="eastAsia" w:ascii="微软雅黑" w:hAnsi="微软雅黑" w:eastAsia="微软雅黑" w:cs="微软雅黑"/>
          <w:color w:val="000000"/>
          <w:sz w:val="27"/>
          <w:szCs w:val="27"/>
          <w:shd w:val="clear" w:color="auto" w:fill="FFFFFF"/>
        </w:rPr>
        <w:t>——五论学习贯彻落实习近平总书记视察广东重要讲话精神</w:t>
      </w: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万山磅礴，必有主峰。办好中国的事情，关键在党，关键在党要管党、全面从严治党。</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习近平总书记在视察广东重要讲话中，对新时代加强党的领导和党的建设提出明确要求，为全省广大党员干部群众以新的更大作为开创广东工作新局面提供了强大动力。</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打铁必须自身硬”，是我们党以自我革命推动社会革命的庄严承诺。党的十八大以来，以习近平同志为核心的党中央全面加强党的领导和党的建设，坚决改变管党治党宽松软状况。直面党面临的重大风险考验和党内存在的突出问题，以“得罪千百人，不负十三亿”的担当，以猛药去疴、重典治乱的决心，以刮骨疗毒、壮士断腕的勇气，正风肃纪、反腐惩恶，政治生态明显好转，清正之风吹遍神州。站在新时代历史坐标上的广东，按照党中央部署要求，坚定不移推进全面从严治党，深入开展省委巡视和县市巡察工作，持之以恒反对“四风”，坚持不懈“打虎”“拍蝇”“猎狐”，取得显著成效。习近平总书记在参加十三届全国人大一次会议广东代表团审议时发表重要讲话，要求广东认真落实新时代党的建设总要求，努力把各级党组织锻造得更加坚强有力。这一重要指示要求与此次视察讲话精神一脉相承、一以贯之，体现了总书记对加强党的领导和党的建设的系统思考，体现了对广东工作的高度重视和殷切期待。</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党的政治建设是党的根本性建设，决定党的建设方向和效果。习近平总书记在视察广东重要讲话中强调：“要牢固树立‘四个意识’，坚定‘四个自信’，坚决维护党中央权威和集中统一领导。”加强新时代党的建设，必须以党的政治建设为统领，把党的政治建设摆在首位，必须将保证全党服从中央，坚持党中央权威和集中统一领导作为政治建设的首要任务，自觉在思想上政治上行动上同以习近平同志为核心的党中央保持高度一致。要严明政治纪律和政治规矩，落实新形势下党内政治生活若干准则，增强党内政治生活的政治性、时代性、原则性、战斗性，涵养风清气正的良好政治生态。要牢记“五个必须”，坚决杜绝“七个有之”，决不允许在广东大地搞政治阴谋，危害党中央权威；决不允许拉帮结派，搞团团伙伙；决不允许政商勾结、形成利益集团。</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意识形态工作是党的一项极端重要的工作，广东地处改革开放和意识形态斗争“两个前沿”，宣传思想文化工作任务重、要求高。我们要自觉承担起“举旗帜、聚民心、育新人、兴文化、展形象”的使命任务，继续深入开展“大学习、深调研、真落实”活动，加强理论宣传阐释，用马克思主义中国化最新成果武装头脑、指导实践，推动习近平新时代中国特色社会主义思想在南粤大地落地生根、结出丰硕成果。要坚持正确舆论导向，切实加强阵地、内容、导向、队伍管理，做到守土有责、守土负责、守土尽责，特别要守住互联网主阵地，加强舆情监测和处置，构筑网上网下“同心圆”，严防出现“两个舆论场”，营造清朗的网络空间。要绷紧维护意识形态安全的弦，严格落实意识形态工作责任制，全方位筑牢意识形态安全“护城河”和“防火墙”，坚决守好意识形态安全的“南大门”。</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推进党的建设伟大工程，关键在人。要切实加强队伍建设，坚持正确选人用人导向，把好干部标准落到实处，建设忠诚干净担当的高素质专业化干部队伍。为敢于担当作为的干部撑腰鼓劲，激发干部队伍传承弘扬改革开放先辈“杀出一条血路”的大无畏精神气魄，推动新时代改革开放再出发。基础不牢，地动山摇。党的十九大报告对加强基层组织建设作出专门部署，今年6月，广东召开全省加强基层党组织建设工作会议，并印发了《广东省加强党的基层组织建设三年行动计划（2018－2020年）》。学习贯彻落实习近平总书记视察广东重要讲话精神，要和学习贯彻十九大精神结合起来，和贯彻落实中央和省委的各项部署结合起来，把抓基层、打基础作为管党治党的长远大计和固本之策，推动全省基层党组织建设全面进步、全面过硬。要深入实施基层党组织“头雁”工程，加强基层党组织带头人队伍建设，注重培养选拔有干劲、会干事、作风正派、办事公道的人担任支部书记，团结带领乡亲们脱贫致富奔小康。</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人心是最大的政治，作风建设和反腐败斗争关乎人心向背，关乎党的生死存亡。加强党的领导和党的建设，就要坚定不移正风肃纪反腐，坚持正风不止步、法纪无例外、反腐没禁区。要继续推进作风建设，整治各种隐形变异“四风”问题，防范商品交换原则向党内渗透，规范政商交往行为，加快构建亲清新型政商关系。要坚持纪挺在前、纪先于法、纪严于法，运用监督执纪“四种形态”，抓早抓小，防微杜渐。坚持反腐败高压态势，严厉整治发生在群众身边的不正之风和腐败问题。</w:t>
      </w:r>
    </w:p>
    <w:p>
      <w:pPr>
        <w:pStyle w:val="10"/>
        <w:widowControl/>
        <w:shd w:val="clear" w:color="auto" w:fill="FFFFFF"/>
        <w:spacing w:before="150" w:beforeAutospacing="0" w:after="150" w:afterAutospacing="0" w:line="520" w:lineRule="exact"/>
        <w:ind w:firstLine="420"/>
        <w:rPr>
          <w:rFonts w:ascii="微软雅黑" w:hAnsi="微软雅黑" w:eastAsia="微软雅黑" w:cs="微软雅黑"/>
          <w:color w:val="000000"/>
          <w:sz w:val="27"/>
          <w:szCs w:val="27"/>
          <w:shd w:val="clear" w:color="auto" w:fill="FFFFFF"/>
        </w:rPr>
      </w:pPr>
      <w:r>
        <w:rPr>
          <w:rFonts w:ascii="微软雅黑" w:hAnsi="微软雅黑" w:eastAsia="微软雅黑" w:cs="微软雅黑"/>
          <w:color w:val="000000"/>
          <w:sz w:val="27"/>
          <w:szCs w:val="27"/>
          <w:shd w:val="clear" w:color="auto" w:fill="FFFFFF"/>
        </w:rPr>
        <w:t>    全面从严治党永远在路上。全省各级党组织和广大党员干部要把习近平总书记的殷殷嘱托化为以习近平新时代中国特色社会主义思想指导一切工作、处理一切问题的政治自觉和行动自觉，深入学习贯彻落实总书记重要讲话精神，奋力走好新时代的长征路，把全省各级党组织锻造得更加坚强有力，为新时代改革发展提供坚强政治保证。</w:t>
      </w:r>
      <w:r>
        <w:rPr>
          <w:rFonts w:hint="eastAsia" w:ascii="微软雅黑" w:hAnsi="微软雅黑" w:eastAsia="微软雅黑" w:cs="微软雅黑"/>
          <w:color w:val="000000"/>
          <w:sz w:val="27"/>
          <w:szCs w:val="27"/>
          <w:shd w:val="clear" w:color="auto" w:fill="FFFFFF"/>
        </w:rPr>
        <w:t>（摘自南方日报）</w:t>
      </w: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outlineLvl w:val="0"/>
        <w:rPr>
          <w:rFonts w:hint="eastAsia" w:ascii="微软雅黑" w:hAnsi="微软雅黑" w:eastAsia="微软雅黑" w:cs="微软雅黑"/>
          <w:b/>
          <w:bCs w:val="0"/>
          <w:i w:val="0"/>
          <w:caps w:val="0"/>
          <w:color w:val="auto"/>
          <w:spacing w:val="0"/>
          <w:sz w:val="40"/>
          <w:szCs w:val="40"/>
        </w:rPr>
      </w:pPr>
      <w:bookmarkStart w:id="25" w:name="_Toc26156"/>
      <w:r>
        <w:rPr>
          <w:rStyle w:val="12"/>
          <w:rFonts w:hint="eastAsia" w:ascii="微软雅黑" w:hAnsi="微软雅黑" w:eastAsia="微软雅黑" w:cs="微软雅黑"/>
          <w:b/>
          <w:bCs w:val="0"/>
          <w:i w:val="0"/>
          <w:caps w:val="0"/>
          <w:color w:val="auto"/>
          <w:spacing w:val="0"/>
          <w:sz w:val="40"/>
          <w:szCs w:val="40"/>
          <w:shd w:val="clear" w:fill="FFFFFF"/>
        </w:rPr>
        <w:t>习近平</w:t>
      </w:r>
      <w:r>
        <w:rPr>
          <w:rStyle w:val="12"/>
          <w:rFonts w:hint="eastAsia" w:ascii="微软雅黑" w:hAnsi="微软雅黑" w:eastAsia="微软雅黑" w:cs="微软雅黑"/>
          <w:b/>
          <w:bCs w:val="0"/>
          <w:i w:val="0"/>
          <w:caps w:val="0"/>
          <w:color w:val="auto"/>
          <w:spacing w:val="0"/>
          <w:sz w:val="40"/>
          <w:szCs w:val="40"/>
          <w:shd w:val="clear" w:fill="FFFFFF"/>
          <w:lang w:eastAsia="zh-CN"/>
        </w:rPr>
        <w:t>总书记</w:t>
      </w:r>
      <w:r>
        <w:rPr>
          <w:rStyle w:val="12"/>
          <w:rFonts w:hint="eastAsia" w:ascii="微软雅黑" w:hAnsi="微软雅黑" w:eastAsia="微软雅黑" w:cs="微软雅黑"/>
          <w:b/>
          <w:bCs w:val="0"/>
          <w:i w:val="0"/>
          <w:caps w:val="0"/>
          <w:color w:val="auto"/>
          <w:spacing w:val="0"/>
          <w:sz w:val="40"/>
          <w:szCs w:val="40"/>
          <w:shd w:val="clear" w:fill="FFFFFF"/>
        </w:rPr>
        <w:t>在民营企业座谈会上的讲话</w:t>
      </w:r>
      <w:bookmarkEnd w:id="25"/>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default" w:ascii="Helvetica" w:hAnsi="Helvetica" w:eastAsia="Helvetica" w:cs="Helvetica"/>
          <w:i w:val="0"/>
          <w:caps w:val="0"/>
          <w:color w:val="404040"/>
          <w:spacing w:val="0"/>
          <w:sz w:val="27"/>
          <w:szCs w:val="27"/>
          <w:shd w:val="clear" w:fill="FFFFFF"/>
        </w:rPr>
        <w:t>　　</w:t>
      </w:r>
      <w:r>
        <w:rPr>
          <w:rFonts w:hint="eastAsia" w:ascii="微软雅黑" w:hAnsi="微软雅黑" w:eastAsia="微软雅黑" w:cs="微软雅黑"/>
          <w:i w:val="0"/>
          <w:caps w:val="0"/>
          <w:color w:val="auto"/>
          <w:spacing w:val="0"/>
          <w:sz w:val="27"/>
          <w:szCs w:val="27"/>
          <w:shd w:val="clear" w:fill="FFFFFF"/>
        </w:rPr>
        <w:t>大家好！今天，我们召开这个座谈会，主要是听听大家对经济发展形势和民营经济发展的意见和建议。首先，我向在座各位民营企业家和全国广大民营企业家，致以诚挚的问候！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刚才，几位民营企业代表发了言，提出了不少有价值的意见和建议，有关部门要认真研究吸收。下面，结合大家发言和关心的问题，我讲几点意见。</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我国非公有制经济，是改革开放以来在党的方针政策指引下发展起来的。公有制为主体、多种所有制经济共同发展的基本经济制度，是中国特色社会主义制度的重要组成部分，也是完善社会主义市场经济体制的必然要求。党的十一届三中全会以后，我们党破除所有制问题上的传统观念束缚，为非公有制经济发展打开了大门。1980年，温州的章华妹领到了第一张个体工商户营业执照。到1987年，全国城镇个体工商等各行业从业人员已经达569万人，一大批民营企业蓬勃兴起。1992年邓小平同志南方谈话发表后，兴起了新一轮创业兴业、发展民营经济的热潮，很多知名大型民营企业都是这个时期起步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党的十五大把“公有制为主体、多种所有制经济共同发展”确立为我国的基本经济制度，明确提出“非公有制经济是我国社会主义市场经济的重要组成部分”。党的十六大提出“毫不动摇地巩固和发展公有制经济”，“毫不动摇地鼓励、支持和引导非公有制经济发展”。党的十八大进一步提出“毫不动摇鼓励、支持、引导非公有制经济发展，保证各种所有制经济依法平等使用生产要素、公平参与市场竞争、同等受到法律保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党的十八大以来，我多次重申坚持基本经济制度，坚持“两个毫不动摇”。党的十八届三中全会提出，公有制经济和非公有制经济都是社会主义市场经济的重要组成部分，都是我国经济社会发展的重要基础；公有制经济财产权不可侵犯，非公有制经济财产权同样不可侵犯；国家保护各种所有制经济产权和合法利益，坚持权利平等、机会平等、规则平等，废除对非公有制经济各种形式的不合理规定，消除各种隐性壁垒，激发非公有制经济活力和创造力。党的十八届四中全会提出要“健全以公平为核心原则的产权保护制度，加强对各种所有制经济组织和自然人财产权的保护，清理有违公平的法律法规条款”。党的十八届五中全会强调要“鼓励民营企业依法进入更多领域，引入非国有资本参与国有企业改革，更好激发非公有制经济活力和创造力”。党的十九大把“两个毫不动摇”写入新时代坚持和发展中国特色社会主义的基本方略，作为党和国家一项大政方针进一步确定下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2016年3月4日，我在参加全国政协十二届四次会议民建、工商联界委员联组会时，专门就坚持我国基本经济制度问题发表了讲话，阐明了党和国家对待民营经济的方针政策。今天开这个会，目的是集思广益、坚定信心、齐心协力，保持和增强我国民营经济发展良好势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今年10月20日，我专门就民营经济发展问题给“万企帮万村”行动中受表彰的民营企业家回信，强调改革开放40年来，民营企业蓬勃发展，民营经济从小到大、由弱变强，在稳定增长、促进创新、增加就业、改善民生等方面发挥了重要作用，成为推动经济社会发展的重要力量。支持民营企业发展，是党中央的一贯方针，这一点丝毫不会动摇。</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w:t>
      </w:r>
      <w:r>
        <w:rPr>
          <w:rFonts w:hint="eastAsia" w:ascii="微软雅黑" w:hAnsi="微软雅黑" w:eastAsia="微软雅黑" w:cs="微软雅黑"/>
          <w:b/>
          <w:bCs/>
          <w:i w:val="0"/>
          <w:caps w:val="0"/>
          <w:color w:val="auto"/>
          <w:spacing w:val="0"/>
          <w:sz w:val="27"/>
          <w:szCs w:val="27"/>
          <w:shd w:val="clear" w:fill="FFFFFF"/>
        </w:rPr>
        <w:t>一、充分肯定我国民营经济的重要地位和作用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今年是改革开放40周年。40年来，我国民营经济从小到大、从弱到强，不断发展壮大。截至2017年底，我国民营企业数量超过2700万家，个体工商户超过6500万户，注册资本超过165万亿元。概括起来说，民营经济具有“五六七八九”的特征，即贡献了50%以上的税收，60%以上的国内生产总值，70%以上的技术创新成果，80%以上的城镇劳动就业，90%以上的企业数量。在世界500强企业中，我国民营企业由2010年的1家增加到2018年的28家。我国民营经济已经成为推动我国发展不可或缺的力量，成为创业就业的主要领域、技术创新的重要主体、国家税收的重要来源，为我国社会主义市场经济发展、政府职能转变、农村富余劳动力转移、国际市场开拓等发挥了重要作用。长期以来，广大民营企业家以敢为人先的创新意识、锲而不舍的奋斗精神，组织带领千百万劳动者奋发努力、艰苦创业、不断创新。我国经济发展能够创造中国奇迹，民营经济功不可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我们党在坚持基本经济制度上的观点是明确的、一贯的，从来没有动摇。我国公有制经济是长期以来在国家发展历程中形成的，积累了大量财富，这是全体人民的共同财富，必须保管好、使用好、发展好，让其不断保值升值，决不能让大量国有资产闲置了、流失了、浪费了。我们推进国有企业改革发展、加强对国有资产的监管、惩治国有资产领域发生的腐败现象，都是为了这个目的。同时，我们强调把公有制经济巩固好、发展好，同鼓励、支持、引导非公有制经济发展不是对立的，而是有机统一的。公有制经济、非公有制经济应该相辅相成、相得益彰，而不是相互排斥、相互抵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一段时间以来，社会上有的人发表了一些否定、怀疑民营经济的言论。比如，有的人提出所谓“民营经济离场论”，说民营经济已经完成使命，要退出历史舞台；有的人提出所谓“新公私合营论”，把现在的混合所有制改革曲解为新一轮“公私合营”；有的人说加强企业党建和工会工作是要对民营企业进行控制，等等。这些说法是完全错误的，不符合党的大政方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在这里，我要再次强调，非公有制经济在我国经济社会发展中的地位和作用没有变！我们毫不动摇鼓励、支持、引导非公有制经济发展的方针政策没有变！我们致力于为非公有制经济发展营造良好环境和提供更多机会的方针政策没有变！我国基本经济制度写入了宪法、党章，这是不会变的，也是不能变的。任何否定、怀疑、动摇我国基本经济制度的言行都不符合党和国家方针政策，都不要听、不要信！所有民营企业和民营企业家完全可以吃下定心丸、安心谋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总之，基本经济制度是我们必须长期坚持的制度。民营经济是我国经济制度的内在要素，民营企业和民营企业家是我们自己人。民营经济是社会主义市场经济发展的重要成果，是推动社会主义市场经济发展的重要力量，是推进供给侧结构性改革、推动高质量发展、建设现代化经济体系的重要主体，也是我们党长期执政、团结带领全国人民实现“两个一百年”奋斗目标和中华民族伟大复兴中国梦的重要力量。在全面建成小康社会、进而全面建设社会主义现代化国家的新征程中，我国民营经济只能壮大、不能弱化，不仅不能“离场”，而且要走向更加广阔的舞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w:t>
      </w:r>
      <w:r>
        <w:rPr>
          <w:rFonts w:hint="eastAsia" w:ascii="微软雅黑" w:hAnsi="微软雅黑" w:eastAsia="微软雅黑" w:cs="微软雅黑"/>
          <w:b/>
          <w:bCs/>
          <w:i w:val="0"/>
          <w:caps w:val="0"/>
          <w:color w:val="auto"/>
          <w:spacing w:val="0"/>
          <w:sz w:val="27"/>
          <w:szCs w:val="27"/>
          <w:shd w:val="clear" w:fill="FFFFFF"/>
        </w:rPr>
        <w:t>二、正确认识当前民营经济发展遇到的困难和问题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近来，一些民营企业在经营发展中遇到不少困难和问题，有的民营企业家形容为遇到了“三座大山”：市场的冰山、融资的高山、转型的火山。这些困难和问题成因是多方面的，是外部因素和内部因素、客观原因和主观原因等多重矛盾问题碰头的结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一是国际经济环境变化的结果。一段时间以来，全球经济复苏进程中风险积聚，保护主义、单边主义明显抬头，给我国经济和市场预期带来诸多不利影响。民营企业占我国出口总额的45%，一些民营出口企业必然会受到影响，那些为出口企业配套或处在产业链上的民营企业也会受到拖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二是我国经济由高速增长阶段转向高质量发展阶段的结果。当前，我们正处在转变发展方式、优化经济结构、转换增长动力的攻关期，经济扩张速度会放缓，但消费结构全面升级，需求结构快速调整，对供给质量和水平提出了更高要求，必然给企业带来转型升级压力。在结构调整过程中，行业集中度一般会上升，优势企业胜出，这是市场优胜劣汰的正常竞争结果。市场有波动、经济有起伏、结构在调整、制度在变革，在这样一个复杂背景下，部分民营企业遇到困难和问题是难免的，是客观环境变化带来的长期调整压力。对高质量发展的要求，民营企业和国有企业一样都需要逐步适应。</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三是政策落实不到位的结果。近年来，我们出台的支持民营经济发展的政策措施很多，但不少落实不好、效果不彰。有些部门和地方对党和国家鼓励、支持、引导民营企业发展的大政方针认识不到位，工作中存在不应该有的政策偏差，在平等保护产权、平等参与市场竞争、平等使用生产要素等方面还有很大差距。有些政策制定过程中前期调研不够，没有充分听取企业意见，对政策实际影响考虑不周，没有给企业留出必要的适应调整期。有些政策相互不协调，政策效应同向叠加，或者是工作方式简单，导致一些初衷是好的政策产生了相反的作用。比如，在防范化解金融风险过程中，有的金融机构对民营企业惜贷不敢贷甚至直接抽贷断贷，造成企业流动性困难甚至停业；在“营改增”过程中，没有充分考虑规范征管给一些要求抵扣的小微企业带来的税负增加；在完善社保缴费征收过程中，没有充分考虑征管机制变化过程中企业的适应程度和带来的预期紧缩效应。对这些问题，要根据实际情况加以解决，为民营企业发展营造良好环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当前，我国民营经济遇到的困难也有企业自身的原因。在经济高速增长时期，一部分民营企业经营比较粗放，热衷于铺摊子、上规模，负债过高，在环保、社保、质量、安全、信用等方面存在不规范、不稳健甚至不合规合法的问题，在加强监管执法的背景下必然会面临很大压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应该承认，当前一些民营经济遇到的困难是现实的，甚至相当严峻，必须高度重视。同时，也要认识到，这些困难是发展中的困难、前进中的问题、成长中的烦恼，一定能在发展中得到解决。我相信，只要我们坚持基本经济制度，落实好党和国家方针政策，民营经济就一定能够实现更大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w:t>
      </w:r>
      <w:r>
        <w:rPr>
          <w:rFonts w:hint="eastAsia" w:ascii="微软雅黑" w:hAnsi="微软雅黑" w:eastAsia="微软雅黑" w:cs="微软雅黑"/>
          <w:b/>
          <w:bCs/>
          <w:i w:val="0"/>
          <w:caps w:val="0"/>
          <w:color w:val="auto"/>
          <w:spacing w:val="0"/>
          <w:sz w:val="27"/>
          <w:szCs w:val="27"/>
          <w:shd w:val="clear" w:fill="FFFFFF"/>
        </w:rPr>
        <w:t>三、大力支持民营企业发展壮大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保持定力，增强信心，集中精力办好自己的事情，是我们应对各种风险挑战的关键。当前，我国经济运行总体平稳、稳中有进，主要指标保持在合理区间。同时，我国经济发展的不确定性明显上升，下行压力有所加大，企业经营困难增多。这些都是前进中必然遇到的问题。</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面对困难挑战，我们要看到有利条件，增强对我国经济发展的必胜信心。一是我国拥有巨大的发展韧性、潜力和回旋余地，我国有13亿多人口的内需市场，正处于新型工业化、信息化、城镇化、农业现代化同步发展阶段，中等收入群体扩大孕育着大量消费升级需求，城乡区域发展不平衡蕴藏着可观发展空间。二是我国拥有较好的发展条件和物质基础，拥有全球最完整的产业体系和不断增强的科技创新能力，总储蓄率仍处于较高水平。三是我国人力资本丰富，有9亿多劳动力人口，其中超过1.7亿是受过高等教育或拥有专业技能的人才，每年毕业的大学生就有800多万，劳动力的比较优势仍然明显。四是我国国土面积辽阔，土地总量资源丰富，集约用地潜力巨大，也为经济发展提供了很好的空间支撑。五是综合各方面因素分析，我国经济发展健康稳定的基本面没有改变，支撑高质量发展的生产要素条件没有改变，长期稳中向好的总体势头没有改变，同主要经济体相比，我国经济增长仍居世界前列。六是我国拥有独特的制度优势，我们有党的坚强领导，有集中力量办大事的政治优势，全面深化改革不断释放发展动力，宏观调控能力不断增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从外部环境看，世界经济整体呈现复苏回暖势头，和平与发展仍是时代潮流。今年前三季度我国进出口保持了稳定增长势头，同主要贸易伙伴进出口贸易总额均实现增长。随着共建“一带一路”扎实推进，我国同“一带一路”沿线国家的投资贸易合作加快推进，成为我们外部经济环境的新亮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总之，只要我们保持战略定力，坚持稳中求进工作总基调，以供给侧结构性改革为主线，全面深化改革开放，我国经济就一定能够加快转入高质量发展轨道，迎来更加光明的发展前景。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在我国经济发展进程中，我们要不断为民营经济营造更好发展环境，帮助民营经济解决发展中的困难，支持民营企业改革发展，变压力为动力，让民营经济创新源泉充分涌流，让民营经济创造活力充分迸发。为此，要抓好6个方面政策举措落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第一，减轻企业税费负担。要抓好供给侧结构性改革降成本行动各项工作，实质性降低企业负担。要加大减税力度。推进增值税等实质性减税，而且要简明易行好操作，增强企业获得感。对小微企业、科技型初创企业可以实施普惠性税收免除。要根据实际情况，降低社保缴费名义费率，稳定缴费方式，确保企业社保缴费实际负担有实质性下降。既要以最严格的标准防范逃避税，又要避免因为不当征税导致正常运行的企业停摆。要进一步清理、精简涉及民间投资管理的行政审批事项和涉企收费，规范中间环节、中介组织行为，减轻企业负担，加快推进涉企行政事业性收费零收费，降低企业成本。一些地方的好做法要加快在全国推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第二，解决民营企业融资难融资贵问题。要优先解决民营企业特别是中小企业融资难甚至融不到资问题，同时逐步降低融资成本。要改革和完善金融机构监管考核和内部激励机制，把银行业绩考核同支持民营经济发展挂钩，解决不敢贷、不愿贷的问题。要扩大金融市场准入，拓宽民营企业融资途径，发挥民营银行、小额贷款公司、风险投资、股权和债券等融资渠道作用。对有股权质押平仓风险的民营企业，有关方面和地方要抓紧研究采取特殊措施，帮助企业渡过难关，避免发生企业所有权转移等问题。对地方政府加以引导，对符合经济结构优化升级方向、有前景的民营企业进行必要财务救助。省级政府和计划单列市可以自筹资金组建政策性救助基金，综合运用多种手段，在严格防止违规举债、严格防范国有资产流失前提下，帮助区域内产业龙头、就业大户、战略新兴行业等关键重点民营企业纾困。要高度重视三角债问题，纠正一些政府部门、大企业利用优势地位以大欺小、拖欠民营企业款项的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第三，营造公平竞争环境。要打破各种各样的“卷帘门”、“玻璃门”、“旋转门”，在市场准入、审批许可、经营运行、招投标、军民融合等方面，为民营企业打造公平竞争环境，给民营企业发展创造充足市场空间。要鼓励民营企业参与国有企业改革。要推进产业政策由差异化、选择性向普惠化、功能性转变，清理违反公平、开放、透明市场规则的政策文件，推进反垄断、反不正当竞争执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第四，完善政策执行方式。任何一项政策出台，不管初衷多么好，都要考虑可能产生的负面影响，考虑实际执行同政策初衷的差别，考虑同其他政策是不是有叠加效应，不断提高政策水平。各地区各部门要从实际出发，提高工作艺术和管理水平，加强政策协调性，细化、量化政策措施，制定相关配套举措，推动各项政策落地、落细、落实，让民营企业从政策中增强获得感。去产能、去杠杆要对各类所有制企业执行同样标准，不能戴着有色眼镜落实政策，不能不问青红皂白对民营企业断贷抽贷。要提高政府部门履职水平，按照国家宏观调控方向，在安监、环保等领域微观执法过程中避免简单化，坚持实事求是，一切从实际出发，执行政策不能搞“一刀切”。要结合改革督察工作，对中央全面深化改革委员会会议审议通过的产权保护、弘扬企业家精神、市场公平竞争审查等利好民营企业的改革方案专项督察，推动落实。</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第五，构建亲清新型政商关系。各级党委和政府要把构建亲清新型政商关系的要求落到实处，把支持民营企业发展作为一项重要任务，花更多时间和精力关心民营企业发展、民营企业家成长，不能成为挂在嘴边的口号。我们要求领导干部同民营企业家打交道要守住底线、把好分寸，并不意味着领导干部可以对民营企业家的正当要求置若罔闻，对他们的合法权益不予保护，而是要积极主动为民营企业服务。各相关部门和地方的主要负责同志要经常听取民营企业反映和诉求，特别是在民营企业遇到困难和问题情况下更要积极作为、靠前服务，帮助解决实际困难。对支持和引导国有企业、民营企业特别是中小企业克服困难、创新发展方面的工作情况，要纳入干部考核考察范围。人民团体、工商联等组织要深入民营企业了解情况，积极反映企业生产经营遇到的困难和问题，支持企业改革创新。要加强舆论引导，正确宣传党和国家大政方针，对一些错误说法要及时澄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第六，保护企业家人身和财产安全。稳定预期，弘扬企业家精神，安全是基本保障。我们加大反腐败斗争力度，是落实党要管党、全面从严治党的要求，是为了惩治党内腐败分子，构建良好政治生态，坚决反对和纠正以权谋私、钱权交易、贪污贿赂、吃拿卡要、欺压百姓等违纪违法行为。这有利于为民营经济发展创造健康环境。纪检监察机关在履行职责过程中，有时需要企业经营者协助调查，这种情况下，要查清问题，也要保障其合法的人身和财产权益，保障企业合法经营。对一些民营企业历史上曾经有过的一些不规范行为，要以发展的眼光看问题，按照罪刑法定、疑罪从无的原则处理，让企业家卸下思想包袱，轻装前进。我多次强调要甄别纠正一批侵害企业产权的错案冤案，最近人民法院依法重审了几个典型案例，社会反映很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微软雅黑" w:hAnsi="微软雅黑" w:eastAsia="微软雅黑" w:cs="微软雅黑"/>
          <w:i w:val="0"/>
          <w:caps w:val="0"/>
          <w:color w:val="auto"/>
          <w:spacing w:val="0"/>
          <w:sz w:val="27"/>
          <w:szCs w:val="27"/>
        </w:rPr>
      </w:pPr>
      <w:r>
        <w:rPr>
          <w:rFonts w:hint="eastAsia" w:ascii="微软雅黑" w:hAnsi="微软雅黑" w:eastAsia="微软雅黑" w:cs="微软雅黑"/>
          <w:i w:val="0"/>
          <w:caps w:val="0"/>
          <w:color w:val="auto"/>
          <w:spacing w:val="0"/>
          <w:sz w:val="27"/>
          <w:szCs w:val="27"/>
          <w:shd w:val="clear" w:fill="FFFFFF"/>
        </w:rPr>
        <w:t>　　我说过，非公有制经济要健康发展，前提是非公有制经济人士要健康成长。希望广大民营经济人士加强自我学习、自我教育、自我提升。民营企业家要珍视自身的社会形象，热爱祖国、热爱人民、热爱中国共产党，践行社会主义核心价值观，弘扬企业家精神，做爱国敬业、守法经营、创业创新、回报社会的典范。民营企业家要讲正气、走正道，做到聚精会神办企业、遵纪守法搞经营，在合法合规中提高企业竞争能力。守法经营，这是任何企业都必须遵守的原则，也是长远发展之道。要练好企业内功，特别是要提高经营能力、管理水平，完善法人治理结构，鼓励有条件的民营企业建立现代企业制度。新一代民营企业家要继承和发扬老一辈人艰苦奋斗、敢闯敢干、聚焦实业、做精主业的精神，努力把企业做强做优。民营企业还要拓展国际视野，增强创新能力和核心竞争力，形成更多具有全球竞争力的世界一流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20" w:lineRule="exact"/>
        <w:ind w:left="0" w:right="0" w:firstLine="0"/>
        <w:textAlignment w:val="auto"/>
        <w:outlineLvl w:val="9"/>
        <w:rPr>
          <w:rFonts w:hint="eastAsia" w:ascii="Helvetica" w:hAnsi="Helvetica" w:eastAsia="宋体" w:cs="Helvetica"/>
          <w:i w:val="0"/>
          <w:caps w:val="0"/>
          <w:color w:val="auto"/>
          <w:spacing w:val="0"/>
          <w:sz w:val="27"/>
          <w:szCs w:val="27"/>
          <w:lang w:eastAsia="zh-CN"/>
        </w:rPr>
      </w:pPr>
      <w:r>
        <w:rPr>
          <w:rFonts w:hint="eastAsia" w:ascii="微软雅黑" w:hAnsi="微软雅黑" w:eastAsia="微软雅黑" w:cs="微软雅黑"/>
          <w:i w:val="0"/>
          <w:caps w:val="0"/>
          <w:color w:val="auto"/>
          <w:spacing w:val="0"/>
          <w:sz w:val="27"/>
          <w:szCs w:val="27"/>
          <w:shd w:val="clear" w:fill="FFFFFF"/>
        </w:rPr>
        <w:t>　　我就讲这些，谢谢大家。</w:t>
      </w:r>
      <w:r>
        <w:rPr>
          <w:rFonts w:hint="default" w:ascii="Helvetica" w:hAnsi="Helvetica" w:eastAsia="Helvetica" w:cs="Helvetica"/>
          <w:i w:val="0"/>
          <w:caps w:val="0"/>
          <w:color w:val="auto"/>
          <w:spacing w:val="0"/>
          <w:sz w:val="27"/>
          <w:szCs w:val="27"/>
          <w:shd w:val="clear" w:fill="FFFFFF"/>
        </w:rPr>
        <w:t> </w:t>
      </w:r>
      <w:r>
        <w:rPr>
          <w:rFonts w:hint="eastAsia" w:ascii="微软雅黑" w:hAnsi="微软雅黑" w:eastAsia="微软雅黑" w:cs="微软雅黑"/>
          <w:i w:val="0"/>
          <w:caps w:val="0"/>
          <w:color w:val="auto"/>
          <w:spacing w:val="0"/>
          <w:sz w:val="27"/>
          <w:szCs w:val="27"/>
          <w:shd w:val="clear" w:fill="FFFFFF"/>
          <w:lang w:eastAsia="zh-CN"/>
        </w:rPr>
        <w:t>（摘自新华网）</w:t>
      </w:r>
    </w:p>
    <w:p>
      <w:pPr>
        <w:pStyle w:val="10"/>
        <w:widowControl/>
        <w:shd w:val="clear" w:color="auto" w:fill="FFFFFF"/>
        <w:spacing w:before="150" w:beforeAutospacing="0" w:after="150" w:afterAutospacing="0" w:line="540" w:lineRule="atLeast"/>
        <w:ind w:firstLine="420"/>
        <w:rPr>
          <w:rFonts w:ascii="微软雅黑" w:hAnsi="微软雅黑" w:eastAsia="微软雅黑" w:cs="微软雅黑"/>
          <w:color w:val="000000"/>
          <w:sz w:val="27"/>
          <w:szCs w:val="27"/>
          <w:shd w:val="clear" w:color="auto" w:fill="FFFFFF"/>
        </w:rPr>
      </w:pPr>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兰亭超细黑简体">
    <w:altName w:val="黑体"/>
    <w:panose1 w:val="02000000000000000000"/>
    <w:charset w:val="86"/>
    <w:family w:val="auto"/>
    <w:pitch w:val="default"/>
    <w:sig w:usb0="00000000" w:usb1="0000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path/>
          <v:fill on="f" focussize="0,0"/>
          <v:stroke on="f" weight="0.5pt" joinstyle="miter"/>
          <v:imagedata o:title=""/>
          <o:lock v:ext="edit"/>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方正兰亭超细黑简体" w:hAnsi="方正兰亭超细黑简体" w:eastAsia="方正兰亭超细黑简体" w:cs="方正兰亭超细黑简体"/>
        <w:sz w:val="28"/>
        <w:szCs w:val="28"/>
      </w:rPr>
    </w:pPr>
    <w:r>
      <w:rPr>
        <w:rFonts w:hint="eastAsia" w:ascii="方正兰亭超细黑简体" w:hAnsi="方正兰亭超细黑简体" w:eastAsia="方正兰亭超细黑简体" w:cs="方正兰亭超细黑简体"/>
        <w:sz w:val="28"/>
        <w:szCs w:val="28"/>
        <w:lang w:val="en-US" w:eastAsia="zh-CN"/>
      </w:rPr>
      <w:t xml:space="preserve">                              </w:t>
    </w:r>
    <w:r>
      <w:rPr>
        <w:rFonts w:hint="eastAsia" w:ascii="方正兰亭超细黑简体" w:hAnsi="方正兰亭超细黑简体" w:eastAsia="方正兰亭超细黑简体" w:cs="方正兰亭超细黑简体"/>
        <w:sz w:val="28"/>
        <w:szCs w:val="28"/>
      </w:rPr>
      <w:t>校党委理论学习中心组学习资料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5942D86"/>
    <w:rsid w:val="004C7F1B"/>
    <w:rsid w:val="005246AC"/>
    <w:rsid w:val="006825DE"/>
    <w:rsid w:val="00C9039A"/>
    <w:rsid w:val="00E42E69"/>
    <w:rsid w:val="00FA065E"/>
    <w:rsid w:val="01E409CF"/>
    <w:rsid w:val="0DAA4DFF"/>
    <w:rsid w:val="1720699D"/>
    <w:rsid w:val="20975AA9"/>
    <w:rsid w:val="25942D86"/>
    <w:rsid w:val="26440FF2"/>
    <w:rsid w:val="2AF07E43"/>
    <w:rsid w:val="32E458DD"/>
    <w:rsid w:val="3D26054A"/>
    <w:rsid w:val="418A1257"/>
    <w:rsid w:val="523A05A9"/>
    <w:rsid w:val="5C443846"/>
    <w:rsid w:val="5D5C0D87"/>
    <w:rsid w:val="6D535020"/>
    <w:rsid w:val="6DA81834"/>
    <w:rsid w:val="6E2A5567"/>
    <w:rsid w:val="6FD41294"/>
    <w:rsid w:val="784E1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kern w:val="0"/>
      <w:sz w:val="15"/>
      <w:szCs w:val="15"/>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pPr>
      <w:tabs>
        <w:tab w:val="right" w:leader="dot" w:pos="8296"/>
      </w:tabs>
    </w:pPr>
    <w:rPr>
      <w:rFonts w:cs="微软雅黑" w:asciiTheme="majorEastAsia" w:hAnsiTheme="majorEastAsia" w:eastAsiaTheme="majorEastAsia"/>
      <w:b/>
      <w:bCs/>
      <w:spacing w:val="30"/>
      <w:shd w:val="clear" w:color="auto" w:fill="FFFFFF"/>
    </w:rPr>
  </w:style>
  <w:style w:type="paragraph" w:styleId="9">
    <w:name w:val="toc 2"/>
    <w:basedOn w:val="1"/>
    <w:next w:val="1"/>
    <w:qFormat/>
    <w:uiPriority w:val="39"/>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Hyperlink"/>
    <w:basedOn w:val="11"/>
    <w:qFormat/>
    <w:uiPriority w:val="99"/>
    <w:rPr>
      <w:color w:val="0000FF"/>
      <w:u w:val="single"/>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95822-A66E-461B-A1C8-0360FA74D5F6}">
  <ds:schemaRefs/>
</ds:datastoreItem>
</file>

<file path=docProps/app.xml><?xml version="1.0" encoding="utf-8"?>
<Properties xmlns="http://schemas.openxmlformats.org/officeDocument/2006/extended-properties" xmlns:vt="http://schemas.openxmlformats.org/officeDocument/2006/docPropsVTypes">
  <Template>0</Template>
  <Pages>50</Pages>
  <Words>4809</Words>
  <Characters>27413</Characters>
  <Lines>228</Lines>
  <Paragraphs>64</Paragraphs>
  <TotalTime>15</TotalTime>
  <ScaleCrop>false</ScaleCrop>
  <LinksUpToDate>false</LinksUpToDate>
  <CharactersWithSpaces>32158</CharactersWithSpaces>
  <Application>WPS Office_10.1.0.7643_F1E327BC-269C-435d-A152-05C5408002CA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2018-11-04T06:59:00Z</dcterms:created>
  <dc:creator>牧童</dc:creator>
  <cp:lastModifiedBy>牧童</cp:lastModifiedBy>
  <dcterms:modified xsi:type="dcterms:W3CDTF">2018-11-05T00:04:27Z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2052-10.1.0.7643</vt:lpwstr>
  </property>
</Properties>
</file>